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8A45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 Minutes</w:t>
      </w:r>
    </w:p>
    <w:p w14:paraId="18ED55D5" w14:textId="2195669F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FD0598">
        <w:rPr>
          <w:sz w:val="20"/>
          <w:szCs w:val="20"/>
        </w:rPr>
        <w:t>September</w:t>
      </w:r>
      <w:r w:rsidR="00D97D7A">
        <w:rPr>
          <w:sz w:val="20"/>
          <w:szCs w:val="20"/>
        </w:rPr>
        <w:t xml:space="preserve"> </w:t>
      </w:r>
      <w:r w:rsidR="00FD0598">
        <w:rPr>
          <w:sz w:val="20"/>
          <w:szCs w:val="20"/>
        </w:rPr>
        <w:t>9</w:t>
      </w:r>
      <w:r>
        <w:rPr>
          <w:sz w:val="20"/>
          <w:szCs w:val="20"/>
        </w:rPr>
        <w:t>th, 2024</w:t>
      </w:r>
    </w:p>
    <w:p w14:paraId="64027AE8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6:30PM, City Hall</w:t>
      </w: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7AB80C05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regular meeting of the Donnellson City Council was called to order by Mayor Dave Ellingboe, with Council Members Marshall,</w:t>
      </w:r>
      <w:r w:rsidR="002757C6">
        <w:rPr>
          <w:sz w:val="20"/>
          <w:szCs w:val="20"/>
        </w:rPr>
        <w:t xml:space="preserve"> Newton,</w:t>
      </w:r>
      <w:r>
        <w:rPr>
          <w:sz w:val="20"/>
          <w:szCs w:val="20"/>
        </w:rPr>
        <w:t xml:space="preserve"> Weber</w:t>
      </w:r>
      <w:r w:rsidR="00C96868">
        <w:rPr>
          <w:sz w:val="20"/>
          <w:szCs w:val="20"/>
        </w:rPr>
        <w:t xml:space="preserve"> and</w:t>
      </w:r>
      <w:r w:rsidR="00C029DF">
        <w:rPr>
          <w:sz w:val="20"/>
          <w:szCs w:val="20"/>
        </w:rPr>
        <w:t xml:space="preserve"> </w:t>
      </w:r>
      <w:r w:rsidR="00D350BD">
        <w:rPr>
          <w:sz w:val="20"/>
          <w:szCs w:val="20"/>
        </w:rPr>
        <w:t>Moeller</w:t>
      </w:r>
      <w:r w:rsidR="009874F8">
        <w:rPr>
          <w:sz w:val="20"/>
          <w:szCs w:val="20"/>
        </w:rPr>
        <w:t xml:space="preserve"> present,</w:t>
      </w:r>
      <w:r w:rsidR="0018389B">
        <w:rPr>
          <w:sz w:val="20"/>
          <w:szCs w:val="20"/>
        </w:rPr>
        <w:t xml:space="preserve"> W</w:t>
      </w:r>
      <w:r w:rsidR="00633758">
        <w:rPr>
          <w:sz w:val="20"/>
          <w:szCs w:val="20"/>
        </w:rPr>
        <w:t>agner</w:t>
      </w:r>
      <w:r w:rsidR="0018389B">
        <w:rPr>
          <w:sz w:val="20"/>
          <w:szCs w:val="20"/>
        </w:rPr>
        <w:t xml:space="preserve"> w</w:t>
      </w:r>
      <w:r w:rsidR="002757C6">
        <w:rPr>
          <w:sz w:val="20"/>
          <w:szCs w:val="20"/>
        </w:rPr>
        <w:t xml:space="preserve">as </w:t>
      </w:r>
      <w:r w:rsidR="0018389B">
        <w:rPr>
          <w:sz w:val="20"/>
          <w:szCs w:val="20"/>
        </w:rPr>
        <w:t xml:space="preserve">absent. </w:t>
      </w:r>
      <w:r>
        <w:rPr>
          <w:sz w:val="20"/>
          <w:szCs w:val="20"/>
        </w:rPr>
        <w:t>City staff present were City Clerk Rebecca Schau</w:t>
      </w:r>
      <w:r w:rsidR="00341850">
        <w:rPr>
          <w:sz w:val="20"/>
          <w:szCs w:val="20"/>
        </w:rPr>
        <w:t xml:space="preserve"> &amp; </w:t>
      </w:r>
      <w:r>
        <w:rPr>
          <w:sz w:val="20"/>
          <w:szCs w:val="20"/>
        </w:rPr>
        <w:t>Police Chief Brad Roberts</w:t>
      </w:r>
      <w:r w:rsidR="00341850">
        <w:rPr>
          <w:sz w:val="20"/>
          <w:szCs w:val="20"/>
        </w:rPr>
        <w:t xml:space="preserve">. </w:t>
      </w:r>
      <w:r>
        <w:rPr>
          <w:sz w:val="20"/>
          <w:szCs w:val="20"/>
        </w:rPr>
        <w:t>Othe</w:t>
      </w:r>
      <w:r w:rsidR="00567056">
        <w:rPr>
          <w:sz w:val="20"/>
          <w:szCs w:val="20"/>
        </w:rPr>
        <w:t>rs in attendance were Jim Ramsey &amp; Ton</w:t>
      </w:r>
      <w:r w:rsidR="0013043F">
        <w:rPr>
          <w:sz w:val="20"/>
          <w:szCs w:val="20"/>
        </w:rPr>
        <w:t>y</w:t>
      </w:r>
      <w:r w:rsidR="00567056">
        <w:rPr>
          <w:sz w:val="20"/>
          <w:szCs w:val="20"/>
        </w:rPr>
        <w:t xml:space="preserve"> Keefe.</w:t>
      </w:r>
    </w:p>
    <w:p w14:paraId="0414D916" w14:textId="77777777" w:rsidR="00C307C2" w:rsidRDefault="00C307C2" w:rsidP="001E7F72">
      <w:pPr>
        <w:pStyle w:val="NoSpacing"/>
        <w:rPr>
          <w:sz w:val="20"/>
          <w:szCs w:val="20"/>
        </w:rPr>
      </w:pPr>
    </w:p>
    <w:p w14:paraId="09F12580" w14:textId="5F0A42B2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554B1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F44895">
        <w:rPr>
          <w:sz w:val="20"/>
          <w:szCs w:val="20"/>
        </w:rPr>
        <w:t>Marshall</w:t>
      </w:r>
      <w:r>
        <w:rPr>
          <w:sz w:val="20"/>
          <w:szCs w:val="20"/>
        </w:rPr>
        <w:t xml:space="preserve"> to approve the agenda: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338474A" w14:textId="02EB5E6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Citizen comments </w:t>
      </w:r>
      <w:r w:rsidR="00945F64">
        <w:rPr>
          <w:sz w:val="20"/>
          <w:szCs w:val="20"/>
        </w:rPr>
        <w:t xml:space="preserve">– resident expressed concern </w:t>
      </w:r>
      <w:r w:rsidR="00DA24C5">
        <w:rPr>
          <w:sz w:val="20"/>
          <w:szCs w:val="20"/>
        </w:rPr>
        <w:t xml:space="preserve">of semis traveling on roadway over the maximum limit, stated </w:t>
      </w:r>
      <w:r w:rsidR="002477BF">
        <w:rPr>
          <w:sz w:val="20"/>
          <w:szCs w:val="20"/>
        </w:rPr>
        <w:t xml:space="preserve">signage </w:t>
      </w:r>
      <w:r w:rsidR="00511290">
        <w:rPr>
          <w:sz w:val="20"/>
          <w:szCs w:val="20"/>
        </w:rPr>
        <w:t>on Ches</w:t>
      </w:r>
      <w:r w:rsidR="006034E7">
        <w:rPr>
          <w:sz w:val="20"/>
          <w:szCs w:val="20"/>
        </w:rPr>
        <w:t>t</w:t>
      </w:r>
      <w:r w:rsidR="00511290">
        <w:rPr>
          <w:sz w:val="20"/>
          <w:szCs w:val="20"/>
        </w:rPr>
        <w:t xml:space="preserve">nut </w:t>
      </w:r>
      <w:r w:rsidR="006D6290">
        <w:rPr>
          <w:sz w:val="20"/>
          <w:szCs w:val="20"/>
        </w:rPr>
        <w:t xml:space="preserve">St turned &amp; </w:t>
      </w:r>
      <w:r w:rsidR="002477BF">
        <w:rPr>
          <w:sz w:val="20"/>
          <w:szCs w:val="20"/>
        </w:rPr>
        <w:t>faded.</w:t>
      </w:r>
    </w:p>
    <w:p w14:paraId="2113A6AB" w14:textId="7A7658CC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BA6CEB">
        <w:rPr>
          <w:sz w:val="20"/>
          <w:szCs w:val="20"/>
        </w:rPr>
        <w:t>Newton</w:t>
      </w:r>
      <w:r>
        <w:rPr>
          <w:sz w:val="20"/>
          <w:szCs w:val="20"/>
        </w:rPr>
        <w:t xml:space="preserve">, second by </w:t>
      </w:r>
      <w:r w:rsidR="00B17064">
        <w:rPr>
          <w:sz w:val="20"/>
          <w:szCs w:val="20"/>
        </w:rPr>
        <w:t>Weber</w:t>
      </w:r>
      <w:r>
        <w:rPr>
          <w:sz w:val="20"/>
          <w:szCs w:val="20"/>
        </w:rPr>
        <w:t xml:space="preserve"> to approve the minutes of the </w:t>
      </w:r>
      <w:r w:rsidR="00BA6CEB">
        <w:rPr>
          <w:sz w:val="20"/>
          <w:szCs w:val="20"/>
        </w:rPr>
        <w:t>August</w:t>
      </w:r>
      <w:r>
        <w:rPr>
          <w:sz w:val="20"/>
          <w:szCs w:val="20"/>
        </w:rPr>
        <w:t xml:space="preserve"> ‘24 meeting: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9EDBE3A" w14:textId="49B9D553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F066C7">
        <w:rPr>
          <w:sz w:val="20"/>
          <w:szCs w:val="20"/>
        </w:rPr>
        <w:t>Weber</w:t>
      </w:r>
      <w:r>
        <w:rPr>
          <w:sz w:val="20"/>
          <w:szCs w:val="20"/>
        </w:rPr>
        <w:t xml:space="preserve">, second by </w:t>
      </w:r>
      <w:r w:rsidR="00802E7F">
        <w:rPr>
          <w:sz w:val="20"/>
          <w:szCs w:val="20"/>
        </w:rPr>
        <w:t>M</w:t>
      </w:r>
      <w:r w:rsidR="009F57C9">
        <w:rPr>
          <w:sz w:val="20"/>
          <w:szCs w:val="20"/>
        </w:rPr>
        <w:t>oeller</w:t>
      </w:r>
      <w:r>
        <w:rPr>
          <w:sz w:val="20"/>
          <w:szCs w:val="20"/>
        </w:rPr>
        <w:t xml:space="preserve"> to approve the </w:t>
      </w:r>
      <w:r w:rsidR="009F57C9">
        <w:rPr>
          <w:sz w:val="20"/>
          <w:szCs w:val="20"/>
        </w:rPr>
        <w:t>August</w:t>
      </w:r>
      <w:r>
        <w:rPr>
          <w:sz w:val="20"/>
          <w:szCs w:val="20"/>
        </w:rPr>
        <w:t xml:space="preserve"> ’24 financial reports: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0A761DC" w14:textId="54D0F061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E102F3">
        <w:rPr>
          <w:sz w:val="20"/>
          <w:szCs w:val="20"/>
        </w:rPr>
        <w:t>M</w:t>
      </w:r>
      <w:r w:rsidR="00E446C4">
        <w:rPr>
          <w:sz w:val="20"/>
          <w:szCs w:val="20"/>
        </w:rPr>
        <w:t>arshall</w:t>
      </w:r>
      <w:r>
        <w:rPr>
          <w:sz w:val="20"/>
          <w:szCs w:val="20"/>
        </w:rPr>
        <w:t xml:space="preserve">, second by </w:t>
      </w:r>
      <w:r w:rsidR="00E446C4">
        <w:rPr>
          <w:sz w:val="20"/>
          <w:szCs w:val="20"/>
        </w:rPr>
        <w:t>Newton</w:t>
      </w:r>
      <w:r>
        <w:rPr>
          <w:sz w:val="20"/>
          <w:szCs w:val="20"/>
        </w:rPr>
        <w:t xml:space="preserve"> to approve the </w:t>
      </w:r>
      <w:r w:rsidR="00E446C4">
        <w:rPr>
          <w:sz w:val="20"/>
          <w:szCs w:val="20"/>
        </w:rPr>
        <w:t>Augu</w:t>
      </w:r>
      <w:r w:rsidR="00885972">
        <w:rPr>
          <w:sz w:val="20"/>
          <w:szCs w:val="20"/>
        </w:rPr>
        <w:t>st</w:t>
      </w:r>
      <w:r>
        <w:rPr>
          <w:sz w:val="20"/>
          <w:szCs w:val="20"/>
        </w:rPr>
        <w:t xml:space="preserve"> ‘24 disbursements and </w:t>
      </w:r>
      <w:r w:rsidR="00885972">
        <w:rPr>
          <w:sz w:val="20"/>
          <w:szCs w:val="20"/>
        </w:rPr>
        <w:t>September</w:t>
      </w:r>
      <w:r>
        <w:rPr>
          <w:sz w:val="20"/>
          <w:szCs w:val="20"/>
        </w:rPr>
        <w:t xml:space="preserve"> ’24 bills to be allowed: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31399C88" w14:textId="0642B0A5" w:rsidR="00473B2C" w:rsidRDefault="00CC015E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2E0469">
        <w:rPr>
          <w:sz w:val="20"/>
          <w:szCs w:val="20"/>
        </w:rPr>
        <w:t>Newton</w:t>
      </w:r>
      <w:r>
        <w:rPr>
          <w:sz w:val="20"/>
          <w:szCs w:val="20"/>
        </w:rPr>
        <w:t>, second by M</w:t>
      </w:r>
      <w:r w:rsidR="002E0469">
        <w:rPr>
          <w:sz w:val="20"/>
          <w:szCs w:val="20"/>
        </w:rPr>
        <w:t>oeller</w:t>
      </w:r>
      <w:r>
        <w:rPr>
          <w:sz w:val="20"/>
          <w:szCs w:val="20"/>
        </w:rPr>
        <w:t xml:space="preserve"> to approve building permit </w:t>
      </w:r>
      <w:r w:rsidR="00CD60E1">
        <w:rPr>
          <w:sz w:val="20"/>
          <w:szCs w:val="20"/>
        </w:rPr>
        <w:t>for Duane Kramer</w:t>
      </w:r>
      <w:r w:rsidR="009A049B">
        <w:rPr>
          <w:sz w:val="20"/>
          <w:szCs w:val="20"/>
        </w:rPr>
        <w:t xml:space="preserve"> to construct</w:t>
      </w:r>
      <w:r w:rsidR="00582C0B">
        <w:rPr>
          <w:sz w:val="20"/>
          <w:szCs w:val="20"/>
        </w:rPr>
        <w:t xml:space="preserve"> a</w:t>
      </w:r>
      <w:r w:rsidR="009A049B">
        <w:rPr>
          <w:sz w:val="20"/>
          <w:szCs w:val="20"/>
        </w:rPr>
        <w:t xml:space="preserve"> </w:t>
      </w:r>
      <w:r w:rsidR="00E5291B">
        <w:rPr>
          <w:sz w:val="20"/>
          <w:szCs w:val="20"/>
        </w:rPr>
        <w:t>carport @ 911 Maple St</w:t>
      </w:r>
      <w:r w:rsidR="00164622">
        <w:rPr>
          <w:sz w:val="20"/>
          <w:szCs w:val="20"/>
        </w:rPr>
        <w:t>:</w:t>
      </w:r>
      <w:r w:rsidR="009A049B">
        <w:rPr>
          <w:sz w:val="20"/>
          <w:szCs w:val="20"/>
        </w:rPr>
        <w:t xml:space="preserve"> all </w:t>
      </w:r>
      <w:proofErr w:type="spellStart"/>
      <w:r w:rsidR="009A049B">
        <w:rPr>
          <w:sz w:val="20"/>
          <w:szCs w:val="20"/>
        </w:rPr>
        <w:t>ayes</w:t>
      </w:r>
      <w:proofErr w:type="spellEnd"/>
      <w:r w:rsidR="009A049B">
        <w:rPr>
          <w:sz w:val="20"/>
          <w:szCs w:val="20"/>
        </w:rPr>
        <w:t>.</w:t>
      </w:r>
    </w:p>
    <w:p w14:paraId="5E2F8902" w14:textId="5C2C259B" w:rsidR="00547B46" w:rsidRDefault="00547B46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Marshall, second by Moeller to approve building permit for </w:t>
      </w:r>
      <w:r w:rsidR="00733954">
        <w:rPr>
          <w:sz w:val="20"/>
          <w:szCs w:val="20"/>
        </w:rPr>
        <w:t xml:space="preserve">Jordan Kramer to construct a carport @ </w:t>
      </w:r>
      <w:r w:rsidR="005E2FAF">
        <w:rPr>
          <w:sz w:val="20"/>
          <w:szCs w:val="20"/>
        </w:rPr>
        <w:t xml:space="preserve">911 Park St, all ayes. </w:t>
      </w:r>
    </w:p>
    <w:p w14:paraId="63DAAC12" w14:textId="799EC8D1" w:rsidR="005E2FAF" w:rsidRDefault="00B851C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Marshall, second by Newton to approve sidewa</w:t>
      </w:r>
      <w:r w:rsidR="00094002">
        <w:rPr>
          <w:sz w:val="20"/>
          <w:szCs w:val="20"/>
        </w:rPr>
        <w:t xml:space="preserve">lk permit for Bart Boulware @ 410 Dewey, all </w:t>
      </w:r>
      <w:proofErr w:type="gramStart"/>
      <w:r w:rsidR="00094002">
        <w:rPr>
          <w:sz w:val="20"/>
          <w:szCs w:val="20"/>
        </w:rPr>
        <w:t>ayes</w:t>
      </w:r>
      <w:proofErr w:type="gramEnd"/>
      <w:r w:rsidR="00094002">
        <w:rPr>
          <w:sz w:val="20"/>
          <w:szCs w:val="20"/>
        </w:rPr>
        <w:t>.</w:t>
      </w:r>
    </w:p>
    <w:p w14:paraId="7D7F7799" w14:textId="5DCA848D" w:rsidR="00094002" w:rsidRDefault="00B21726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40E59">
        <w:rPr>
          <w:sz w:val="20"/>
          <w:szCs w:val="20"/>
        </w:rPr>
        <w:t>Marshall, second by Moeller</w:t>
      </w:r>
      <w:r w:rsidR="00727D14">
        <w:rPr>
          <w:sz w:val="20"/>
          <w:szCs w:val="20"/>
        </w:rPr>
        <w:t xml:space="preserve"> </w:t>
      </w:r>
      <w:r w:rsidR="00DC4B44">
        <w:rPr>
          <w:sz w:val="20"/>
          <w:szCs w:val="20"/>
        </w:rPr>
        <w:t xml:space="preserve">to set October </w:t>
      </w:r>
      <w:r w:rsidR="00FB7E55">
        <w:rPr>
          <w:sz w:val="20"/>
          <w:szCs w:val="20"/>
        </w:rPr>
        <w:t>14</w:t>
      </w:r>
      <w:r w:rsidR="00FB7E55" w:rsidRPr="00FB7E55">
        <w:rPr>
          <w:sz w:val="20"/>
          <w:szCs w:val="20"/>
          <w:vertAlign w:val="superscript"/>
        </w:rPr>
        <w:t>t</w:t>
      </w:r>
      <w:r w:rsidR="00BC6BCA">
        <w:rPr>
          <w:sz w:val="20"/>
          <w:szCs w:val="20"/>
          <w:vertAlign w:val="superscript"/>
        </w:rPr>
        <w:t>h</w:t>
      </w:r>
      <w:proofErr w:type="gramStart"/>
      <w:r w:rsidR="00BC6BCA">
        <w:rPr>
          <w:sz w:val="20"/>
          <w:szCs w:val="20"/>
          <w:vertAlign w:val="superscript"/>
        </w:rPr>
        <w:t xml:space="preserve"> </w:t>
      </w:r>
      <w:r w:rsidR="00BC6BCA">
        <w:rPr>
          <w:sz w:val="20"/>
          <w:szCs w:val="20"/>
        </w:rPr>
        <w:t>2024</w:t>
      </w:r>
      <w:proofErr w:type="gramEnd"/>
      <w:r w:rsidR="00BC6BCA">
        <w:rPr>
          <w:sz w:val="20"/>
          <w:szCs w:val="20"/>
        </w:rPr>
        <w:t>,</w:t>
      </w:r>
      <w:r w:rsidR="00FB7E55">
        <w:rPr>
          <w:sz w:val="20"/>
          <w:szCs w:val="20"/>
        </w:rPr>
        <w:t xml:space="preserve"> 6:30pm </w:t>
      </w:r>
      <w:r w:rsidR="00BC6BCA">
        <w:rPr>
          <w:sz w:val="20"/>
          <w:szCs w:val="20"/>
        </w:rPr>
        <w:t xml:space="preserve">@ Donnellson City Office Building </w:t>
      </w:r>
      <w:r w:rsidR="00CB38C3">
        <w:rPr>
          <w:sz w:val="20"/>
          <w:szCs w:val="20"/>
        </w:rPr>
        <w:t xml:space="preserve">for public hearing to amend </w:t>
      </w:r>
      <w:r w:rsidR="00402087">
        <w:rPr>
          <w:sz w:val="20"/>
          <w:szCs w:val="20"/>
        </w:rPr>
        <w:t>Donnellson City Ordinance 75.05.7 Golf Carts – All Terrain Vehicles</w:t>
      </w:r>
      <w:r w:rsidR="00C46F17">
        <w:rPr>
          <w:sz w:val="20"/>
          <w:szCs w:val="20"/>
        </w:rPr>
        <w:t xml:space="preserve"> and Snowmobiles Permit Requirements by removing permit fee for ATVs</w:t>
      </w:r>
      <w:r w:rsidR="002D107A">
        <w:rPr>
          <w:sz w:val="20"/>
          <w:szCs w:val="20"/>
        </w:rPr>
        <w:t>, all ayes.</w:t>
      </w:r>
    </w:p>
    <w:p w14:paraId="16FBAE45" w14:textId="637BE9FB" w:rsidR="000B19FB" w:rsidRDefault="003E5F98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</w:t>
      </w:r>
      <w:r w:rsidR="00061EDC">
        <w:rPr>
          <w:sz w:val="20"/>
          <w:szCs w:val="20"/>
        </w:rPr>
        <w:t xml:space="preserve">by Newton, second by Weber </w:t>
      </w:r>
      <w:r w:rsidR="00541738">
        <w:rPr>
          <w:sz w:val="20"/>
          <w:szCs w:val="20"/>
        </w:rPr>
        <w:t xml:space="preserve">to accept resignation </w:t>
      </w:r>
      <w:r w:rsidR="000D13B2">
        <w:rPr>
          <w:sz w:val="20"/>
          <w:szCs w:val="20"/>
        </w:rPr>
        <w:t>of Alisha Davidson</w:t>
      </w:r>
      <w:r w:rsidR="00E41F14">
        <w:rPr>
          <w:sz w:val="20"/>
          <w:szCs w:val="20"/>
        </w:rPr>
        <w:t>, Deputy Clerk</w:t>
      </w:r>
      <w:r w:rsidR="00EA0AA8">
        <w:rPr>
          <w:sz w:val="20"/>
          <w:szCs w:val="20"/>
        </w:rPr>
        <w:t xml:space="preserve">; all </w:t>
      </w:r>
      <w:proofErr w:type="gramStart"/>
      <w:r w:rsidR="00EA0AA8">
        <w:rPr>
          <w:sz w:val="20"/>
          <w:szCs w:val="20"/>
        </w:rPr>
        <w:t>ayes</w:t>
      </w:r>
      <w:proofErr w:type="gramEnd"/>
      <w:r w:rsidR="00EA0AA8">
        <w:rPr>
          <w:sz w:val="20"/>
          <w:szCs w:val="20"/>
        </w:rPr>
        <w:t>.</w:t>
      </w:r>
      <w:r w:rsidR="00F11743">
        <w:rPr>
          <w:sz w:val="20"/>
          <w:szCs w:val="20"/>
        </w:rPr>
        <w:t xml:space="preserve"> </w:t>
      </w:r>
      <w:proofErr w:type="gramStart"/>
      <w:r w:rsidR="00F11743">
        <w:rPr>
          <w:sz w:val="20"/>
          <w:szCs w:val="20"/>
        </w:rPr>
        <w:t>Council</w:t>
      </w:r>
      <w:proofErr w:type="gramEnd"/>
      <w:r w:rsidR="00F11743">
        <w:rPr>
          <w:sz w:val="20"/>
          <w:szCs w:val="20"/>
        </w:rPr>
        <w:t xml:space="preserve"> asked the clerk to advertise to fill the vacancy.</w:t>
      </w:r>
    </w:p>
    <w:p w14:paraId="7907EDB1" w14:textId="4432C228" w:rsidR="00DB4350" w:rsidRDefault="000A06A3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Trick or Treat in Donne</w:t>
      </w:r>
      <w:r w:rsidR="00827A96">
        <w:rPr>
          <w:sz w:val="20"/>
          <w:szCs w:val="20"/>
        </w:rPr>
        <w:t xml:space="preserve">llson will be held </w:t>
      </w:r>
      <w:r w:rsidR="00403E71">
        <w:rPr>
          <w:sz w:val="20"/>
          <w:szCs w:val="20"/>
        </w:rPr>
        <w:t>Thursday October 31</w:t>
      </w:r>
      <w:r w:rsidR="00403E71" w:rsidRPr="00403E71">
        <w:rPr>
          <w:sz w:val="20"/>
          <w:szCs w:val="20"/>
          <w:vertAlign w:val="superscript"/>
        </w:rPr>
        <w:t>st</w:t>
      </w:r>
      <w:r w:rsidR="00403E71">
        <w:rPr>
          <w:sz w:val="20"/>
          <w:szCs w:val="20"/>
        </w:rPr>
        <w:t xml:space="preserve"> </w:t>
      </w:r>
      <w:r w:rsidR="00AC4E92">
        <w:rPr>
          <w:sz w:val="20"/>
          <w:szCs w:val="20"/>
        </w:rPr>
        <w:t>from 5-7pm.</w:t>
      </w:r>
    </w:p>
    <w:p w14:paraId="3AF9818E" w14:textId="1D0C33CE" w:rsidR="00CF1FB4" w:rsidRDefault="00AC4E9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Newton, second by Moeller </w:t>
      </w:r>
      <w:r w:rsidR="00185268">
        <w:rPr>
          <w:sz w:val="20"/>
          <w:szCs w:val="20"/>
        </w:rPr>
        <w:t xml:space="preserve">to </w:t>
      </w:r>
      <w:r w:rsidR="00F06742">
        <w:rPr>
          <w:sz w:val="20"/>
          <w:szCs w:val="20"/>
        </w:rPr>
        <w:t>schedule flushing of mains sometime b</w:t>
      </w:r>
      <w:r w:rsidR="00905D7E">
        <w:rPr>
          <w:sz w:val="20"/>
          <w:szCs w:val="20"/>
        </w:rPr>
        <w:t>etween September 30</w:t>
      </w:r>
      <w:r w:rsidR="00905D7E" w:rsidRPr="00905D7E">
        <w:rPr>
          <w:sz w:val="20"/>
          <w:szCs w:val="20"/>
          <w:vertAlign w:val="superscript"/>
        </w:rPr>
        <w:t>th</w:t>
      </w:r>
      <w:r w:rsidR="00905D7E">
        <w:rPr>
          <w:sz w:val="20"/>
          <w:szCs w:val="20"/>
        </w:rPr>
        <w:t xml:space="preserve"> &amp; October 14</w:t>
      </w:r>
      <w:r w:rsidR="00905D7E" w:rsidRPr="00905D7E">
        <w:rPr>
          <w:sz w:val="20"/>
          <w:szCs w:val="20"/>
          <w:vertAlign w:val="superscript"/>
        </w:rPr>
        <w:t>th</w:t>
      </w:r>
      <w:proofErr w:type="gramStart"/>
      <w:r w:rsidR="00905D7E">
        <w:rPr>
          <w:sz w:val="20"/>
          <w:szCs w:val="20"/>
        </w:rPr>
        <w:t xml:space="preserve"> 2024</w:t>
      </w:r>
      <w:proofErr w:type="gramEnd"/>
      <w:r w:rsidR="00905D7E">
        <w:rPr>
          <w:sz w:val="20"/>
          <w:szCs w:val="20"/>
        </w:rPr>
        <w:t>; all ayes.</w:t>
      </w:r>
      <w:r w:rsidR="003D17BB">
        <w:rPr>
          <w:sz w:val="20"/>
          <w:szCs w:val="20"/>
        </w:rPr>
        <w:t xml:space="preserve"> </w:t>
      </w:r>
    </w:p>
    <w:p w14:paraId="1916C23B" w14:textId="38BDEA47" w:rsidR="005F1413" w:rsidRDefault="00C70C2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</w:t>
      </w:r>
      <w:r w:rsidR="004E162C">
        <w:rPr>
          <w:sz w:val="20"/>
          <w:szCs w:val="20"/>
        </w:rPr>
        <w:t>uisance properties</w:t>
      </w:r>
      <w:r>
        <w:rPr>
          <w:sz w:val="20"/>
          <w:szCs w:val="20"/>
        </w:rPr>
        <w:t xml:space="preserve"> were discussed</w:t>
      </w:r>
      <w:r w:rsidR="00E74B1A">
        <w:rPr>
          <w:sz w:val="20"/>
          <w:szCs w:val="20"/>
        </w:rPr>
        <w:t>.</w:t>
      </w:r>
      <w:r w:rsidR="003D17BB">
        <w:rPr>
          <w:sz w:val="20"/>
          <w:szCs w:val="20"/>
        </w:rPr>
        <w:t xml:space="preserve"> </w:t>
      </w:r>
      <w:r w:rsidR="00EE6BE0">
        <w:rPr>
          <w:sz w:val="20"/>
          <w:szCs w:val="20"/>
        </w:rPr>
        <w:t>City of Donnellson was awarded tit</w:t>
      </w:r>
      <w:r w:rsidR="004A3F18">
        <w:rPr>
          <w:sz w:val="20"/>
          <w:szCs w:val="20"/>
        </w:rPr>
        <w:t>le of</w:t>
      </w:r>
      <w:r w:rsidR="009C026E">
        <w:rPr>
          <w:sz w:val="20"/>
          <w:szCs w:val="20"/>
        </w:rPr>
        <w:t xml:space="preserve"> 102 Lynn St, </w:t>
      </w:r>
      <w:r w:rsidR="004A3F18">
        <w:rPr>
          <w:sz w:val="20"/>
          <w:szCs w:val="20"/>
        </w:rPr>
        <w:t xml:space="preserve">plans are </w:t>
      </w:r>
      <w:r w:rsidR="00521193">
        <w:rPr>
          <w:sz w:val="20"/>
          <w:szCs w:val="20"/>
        </w:rPr>
        <w:t xml:space="preserve">to sell the property for rehab. </w:t>
      </w:r>
    </w:p>
    <w:p w14:paraId="1CDB0927" w14:textId="7F25A823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Police Report – There were </w:t>
      </w:r>
      <w:r w:rsidR="003F32F1">
        <w:rPr>
          <w:sz w:val="20"/>
          <w:szCs w:val="20"/>
        </w:rPr>
        <w:t>53</w:t>
      </w:r>
      <w:r w:rsidR="00A159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calls for </w:t>
      </w:r>
      <w:r w:rsidR="00660816">
        <w:rPr>
          <w:sz w:val="20"/>
          <w:szCs w:val="20"/>
        </w:rPr>
        <w:t xml:space="preserve">service, </w:t>
      </w:r>
      <w:r w:rsidR="006F2E4C">
        <w:rPr>
          <w:sz w:val="20"/>
          <w:szCs w:val="20"/>
        </w:rPr>
        <w:t>17</w:t>
      </w:r>
      <w:r w:rsidR="00660816">
        <w:rPr>
          <w:sz w:val="20"/>
          <w:szCs w:val="20"/>
        </w:rPr>
        <w:t xml:space="preserve"> traffic</w:t>
      </w:r>
      <w:r>
        <w:rPr>
          <w:sz w:val="20"/>
          <w:szCs w:val="20"/>
        </w:rPr>
        <w:t xml:space="preserve"> stops and</w:t>
      </w:r>
      <w:r w:rsidR="00660816">
        <w:rPr>
          <w:sz w:val="20"/>
          <w:szCs w:val="20"/>
        </w:rPr>
        <w:t xml:space="preserve"> </w:t>
      </w:r>
      <w:r w:rsidR="00D01494">
        <w:rPr>
          <w:sz w:val="20"/>
          <w:szCs w:val="20"/>
        </w:rPr>
        <w:t>2</w:t>
      </w:r>
      <w:r>
        <w:rPr>
          <w:sz w:val="20"/>
          <w:szCs w:val="20"/>
        </w:rPr>
        <w:t xml:space="preserve"> citations.  </w:t>
      </w:r>
    </w:p>
    <w:p w14:paraId="7D906119" w14:textId="0A477F26" w:rsidR="007821C1" w:rsidRPr="005A597D" w:rsidRDefault="001E7F72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Water / Sewer Superintendent Report </w:t>
      </w:r>
      <w:r w:rsidR="0035238D">
        <w:rPr>
          <w:rFonts w:ascii="Calibri" w:eastAsia="Times New Roman" w:hAnsi="Calibri" w:cs="Calibri"/>
          <w:sz w:val="20"/>
          <w:szCs w:val="20"/>
        </w:rPr>
        <w:t xml:space="preserve">– </w:t>
      </w:r>
      <w:r w:rsidR="00C22153">
        <w:rPr>
          <w:rFonts w:ascii="Calibri" w:eastAsia="Times New Roman" w:hAnsi="Calibri" w:cs="Calibri"/>
          <w:sz w:val="20"/>
          <w:szCs w:val="20"/>
        </w:rPr>
        <w:t>R</w:t>
      </w:r>
      <w:r w:rsidR="006F2E4C">
        <w:rPr>
          <w:rFonts w:ascii="Calibri" w:eastAsia="Times New Roman" w:hAnsi="Calibri" w:cs="Calibri"/>
          <w:sz w:val="20"/>
          <w:szCs w:val="20"/>
        </w:rPr>
        <w:t xml:space="preserve">eaching out to city engineer </w:t>
      </w:r>
      <w:r w:rsidR="0020532D">
        <w:rPr>
          <w:rFonts w:ascii="Calibri" w:eastAsia="Times New Roman" w:hAnsi="Calibri" w:cs="Calibri"/>
          <w:sz w:val="20"/>
          <w:szCs w:val="20"/>
        </w:rPr>
        <w:t xml:space="preserve">regarding conducting smoke test </w:t>
      </w:r>
      <w:r w:rsidR="00AB3107">
        <w:rPr>
          <w:rFonts w:ascii="Calibri" w:eastAsia="Times New Roman" w:hAnsi="Calibri" w:cs="Calibri"/>
          <w:sz w:val="20"/>
          <w:szCs w:val="20"/>
        </w:rPr>
        <w:t xml:space="preserve">to determine best plan of action </w:t>
      </w:r>
      <w:r w:rsidR="00BE70CB">
        <w:rPr>
          <w:rFonts w:ascii="Calibri" w:eastAsia="Times New Roman" w:hAnsi="Calibri" w:cs="Calibri"/>
          <w:sz w:val="20"/>
          <w:szCs w:val="20"/>
        </w:rPr>
        <w:t>for sewer maintenance.</w:t>
      </w:r>
    </w:p>
    <w:p w14:paraId="376CE981" w14:textId="03A19041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before the Council, motion by M</w:t>
      </w:r>
      <w:r w:rsidR="00950155">
        <w:rPr>
          <w:sz w:val="20"/>
          <w:szCs w:val="20"/>
        </w:rPr>
        <w:t>oeller</w:t>
      </w:r>
      <w:r>
        <w:rPr>
          <w:sz w:val="20"/>
          <w:szCs w:val="20"/>
        </w:rPr>
        <w:t xml:space="preserve">, second by </w:t>
      </w:r>
      <w:r w:rsidR="00950155">
        <w:rPr>
          <w:sz w:val="20"/>
          <w:szCs w:val="20"/>
        </w:rPr>
        <w:t>Marshall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6846CBFC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  <w:proofErr w:type="gramStart"/>
      <w:r>
        <w:rPr>
          <w:sz w:val="20"/>
          <w:szCs w:val="20"/>
        </w:rPr>
        <w:t>_,Dave</w:t>
      </w:r>
      <w:proofErr w:type="gramEnd"/>
      <w:r>
        <w:rPr>
          <w:sz w:val="20"/>
          <w:szCs w:val="20"/>
        </w:rPr>
        <w:t xml:space="preserve"> Ellingboe, Mayor</w:t>
      </w:r>
    </w:p>
    <w:p w14:paraId="7F0C5F61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18B40E77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</w:t>
      </w:r>
      <w:proofErr w:type="gramStart"/>
      <w:r>
        <w:rPr>
          <w:sz w:val="20"/>
          <w:szCs w:val="20"/>
        </w:rPr>
        <w:t>_,Rebecca</w:t>
      </w:r>
      <w:proofErr w:type="gramEnd"/>
      <w:r>
        <w:rPr>
          <w:sz w:val="20"/>
          <w:szCs w:val="20"/>
        </w:rPr>
        <w:t xml:space="preserve"> Schau, City Clerk</w:t>
      </w:r>
    </w:p>
    <w:p w14:paraId="4E9BB961" w14:textId="77777777" w:rsidR="001E7F72" w:rsidRDefault="001E7F72" w:rsidP="001E7F72">
      <w:pPr>
        <w:pStyle w:val="NoSpacing"/>
        <w:rPr>
          <w:rFonts w:cstheme="minorHAnsi"/>
          <w:sz w:val="20"/>
          <w:szCs w:val="20"/>
        </w:rPr>
      </w:pPr>
    </w:p>
    <w:p w14:paraId="4723A963" w14:textId="318CA33D" w:rsidR="001E7F72" w:rsidRDefault="001E7F72" w:rsidP="001E7F72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>
        <w:rPr>
          <w:sz w:val="20"/>
          <w:szCs w:val="20"/>
        </w:rPr>
        <w:t>General $</w:t>
      </w:r>
      <w:r w:rsidR="00F112C0">
        <w:rPr>
          <w:sz w:val="20"/>
          <w:szCs w:val="20"/>
        </w:rPr>
        <w:t>15,</w:t>
      </w:r>
      <w:r w:rsidR="00080B24">
        <w:rPr>
          <w:sz w:val="20"/>
          <w:szCs w:val="20"/>
        </w:rPr>
        <w:t>046.75</w:t>
      </w:r>
      <w:r>
        <w:rPr>
          <w:sz w:val="20"/>
          <w:szCs w:val="20"/>
        </w:rPr>
        <w:t xml:space="preserve"> Capital Equipment Reserve $0 Road Use Tax $</w:t>
      </w:r>
      <w:r w:rsidR="00080B24">
        <w:rPr>
          <w:sz w:val="20"/>
          <w:szCs w:val="20"/>
        </w:rPr>
        <w:t>9,294.42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>Employee Benefit $</w:t>
      </w:r>
      <w:r w:rsidR="008C3A9A">
        <w:rPr>
          <w:sz w:val="20"/>
          <w:szCs w:val="20"/>
        </w:rPr>
        <w:t>0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>Local Option Sales Tax $</w:t>
      </w:r>
      <w:proofErr w:type="gramStart"/>
      <w:r w:rsidR="008C3A9A">
        <w:rPr>
          <w:sz w:val="20"/>
          <w:szCs w:val="20"/>
        </w:rPr>
        <w:t>10,187.99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Debit</w:t>
      </w:r>
      <w:proofErr w:type="gramEnd"/>
      <w:r>
        <w:rPr>
          <w:sz w:val="20"/>
          <w:szCs w:val="20"/>
        </w:rPr>
        <w:t xml:space="preserve"> Service $</w:t>
      </w:r>
      <w:r w:rsidR="00097E69">
        <w:rPr>
          <w:sz w:val="20"/>
          <w:szCs w:val="20"/>
        </w:rPr>
        <w:t>0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Rathbun $0 ARPA $0 Water $</w:t>
      </w:r>
      <w:r w:rsidR="00CC1535">
        <w:rPr>
          <w:sz w:val="20"/>
          <w:szCs w:val="20"/>
        </w:rPr>
        <w:t>2</w:t>
      </w:r>
      <w:r w:rsidR="00097E69">
        <w:rPr>
          <w:sz w:val="20"/>
          <w:szCs w:val="20"/>
        </w:rPr>
        <w:t>2,827</w:t>
      </w:r>
      <w:r w:rsidR="00382FA4">
        <w:rPr>
          <w:sz w:val="20"/>
          <w:szCs w:val="20"/>
        </w:rPr>
        <w:t>.32</w:t>
      </w:r>
      <w:r>
        <w:rPr>
          <w:sz w:val="20"/>
          <w:szCs w:val="20"/>
        </w:rPr>
        <w:t xml:space="preserve"> Water Sinking USDA $1,816.00 Sewer $</w:t>
      </w:r>
      <w:r w:rsidR="00382FA4">
        <w:rPr>
          <w:sz w:val="20"/>
          <w:szCs w:val="20"/>
        </w:rPr>
        <w:t>29,</w:t>
      </w:r>
      <w:r w:rsidR="00316C76">
        <w:rPr>
          <w:sz w:val="20"/>
          <w:szCs w:val="20"/>
        </w:rPr>
        <w:t>060.98</w:t>
      </w:r>
      <w:r>
        <w:rPr>
          <w:sz w:val="20"/>
          <w:szCs w:val="20"/>
        </w:rPr>
        <w:t xml:space="preserve"> Sewer Sinking $</w:t>
      </w:r>
      <w:r w:rsidR="00CC1535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>
        <w:rPr>
          <w:sz w:val="20"/>
          <w:szCs w:val="20"/>
        </w:rPr>
        <w:t xml:space="preserve"> General </w:t>
      </w:r>
      <w:r w:rsidR="005349C3">
        <w:rPr>
          <w:sz w:val="20"/>
          <w:szCs w:val="20"/>
        </w:rPr>
        <w:t>$</w:t>
      </w:r>
      <w:r w:rsidR="009F7A96">
        <w:rPr>
          <w:sz w:val="20"/>
          <w:szCs w:val="20"/>
        </w:rPr>
        <w:t>29,</w:t>
      </w:r>
      <w:r w:rsidR="003F082E">
        <w:rPr>
          <w:sz w:val="20"/>
          <w:szCs w:val="20"/>
        </w:rPr>
        <w:t>082.14</w:t>
      </w:r>
      <w:r w:rsidR="00D60F29">
        <w:rPr>
          <w:sz w:val="20"/>
          <w:szCs w:val="20"/>
        </w:rPr>
        <w:t xml:space="preserve"> </w:t>
      </w:r>
      <w:r>
        <w:rPr>
          <w:sz w:val="20"/>
          <w:szCs w:val="20"/>
        </w:rPr>
        <w:t>Capital Equipment Reserve $0 Road Use Tax $</w:t>
      </w:r>
      <w:r w:rsidR="003F082E">
        <w:rPr>
          <w:sz w:val="20"/>
          <w:szCs w:val="20"/>
        </w:rPr>
        <w:t>5,131.03</w:t>
      </w:r>
      <w:r>
        <w:rPr>
          <w:sz w:val="20"/>
          <w:szCs w:val="20"/>
        </w:rPr>
        <w:t xml:space="preserve"> Employee Benefit $</w:t>
      </w:r>
      <w:r w:rsidR="00FB2D61">
        <w:rPr>
          <w:sz w:val="20"/>
          <w:szCs w:val="20"/>
        </w:rPr>
        <w:t>1,906.64</w:t>
      </w:r>
      <w:r>
        <w:rPr>
          <w:sz w:val="20"/>
          <w:szCs w:val="20"/>
        </w:rPr>
        <w:t xml:space="preserve"> Local Option Sales Tax $</w:t>
      </w:r>
      <w:r w:rsidR="004F5A36">
        <w:rPr>
          <w:sz w:val="20"/>
          <w:szCs w:val="20"/>
        </w:rPr>
        <w:t>0</w:t>
      </w:r>
      <w:r>
        <w:rPr>
          <w:sz w:val="20"/>
          <w:szCs w:val="20"/>
        </w:rPr>
        <w:t xml:space="preserve"> Debit Service $</w:t>
      </w:r>
      <w:r w:rsidR="004F5A36">
        <w:rPr>
          <w:sz w:val="20"/>
          <w:szCs w:val="20"/>
        </w:rPr>
        <w:t>0</w:t>
      </w:r>
      <w:r>
        <w:rPr>
          <w:sz w:val="20"/>
          <w:szCs w:val="20"/>
        </w:rPr>
        <w:t xml:space="preserve"> Capital Project Fund $0 Rathbun -$0 ARPA $0 Water $</w:t>
      </w:r>
      <w:proofErr w:type="gramStart"/>
      <w:r w:rsidR="00FB2D61">
        <w:rPr>
          <w:sz w:val="20"/>
          <w:szCs w:val="20"/>
        </w:rPr>
        <w:t>20,</w:t>
      </w:r>
      <w:r w:rsidR="00171B83">
        <w:rPr>
          <w:sz w:val="20"/>
          <w:szCs w:val="20"/>
        </w:rPr>
        <w:t>978.85</w:t>
      </w:r>
      <w:r w:rsidR="00EC17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Water</w:t>
      </w:r>
      <w:proofErr w:type="gramEnd"/>
      <w:r>
        <w:rPr>
          <w:sz w:val="20"/>
          <w:szCs w:val="20"/>
        </w:rPr>
        <w:t xml:space="preserve"> Sinking $1,816.00 Sewer $</w:t>
      </w:r>
      <w:r w:rsidR="00171B83">
        <w:rPr>
          <w:sz w:val="20"/>
          <w:szCs w:val="20"/>
        </w:rPr>
        <w:t>9,431.15</w:t>
      </w:r>
      <w:r>
        <w:rPr>
          <w:sz w:val="20"/>
          <w:szCs w:val="20"/>
        </w:rPr>
        <w:t xml:space="preserve"> Sewer Sinking $</w:t>
      </w:r>
      <w:r w:rsidR="00EC17A1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1E5E2786" w14:textId="02D3DCBB" w:rsidR="001D074C" w:rsidRDefault="001D074C"/>
    <w:tbl>
      <w:tblPr>
        <w:tblW w:w="7460" w:type="dxa"/>
        <w:tblLook w:val="04A0" w:firstRow="1" w:lastRow="0" w:firstColumn="1" w:lastColumn="0" w:noHBand="0" w:noVBand="1"/>
      </w:tblPr>
      <w:tblGrid>
        <w:gridCol w:w="3240"/>
        <w:gridCol w:w="2920"/>
        <w:gridCol w:w="1335"/>
      </w:tblGrid>
      <w:tr w:rsidR="004772EB" w:rsidRPr="004772EB" w14:paraId="6C915C09" w14:textId="77777777" w:rsidTr="004772EB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C2F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FCB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B2B4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$80.76 </w:t>
            </w:r>
          </w:p>
        </w:tc>
      </w:tr>
      <w:tr w:rsidR="004772EB" w:rsidRPr="004772EB" w14:paraId="0F50024B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B66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31B6" w14:textId="2A68C400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411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M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ain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S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DBCC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$19.73 </w:t>
            </w:r>
          </w:p>
        </w:tc>
      </w:tr>
      <w:tr w:rsidR="004772EB" w:rsidRPr="004772EB" w14:paraId="780A663E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C14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85F4" w14:textId="1C73FF2E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400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M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ill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S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AE38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$32.80 </w:t>
            </w:r>
          </w:p>
        </w:tc>
      </w:tr>
      <w:tr w:rsidR="004772EB" w:rsidRPr="004772EB" w14:paraId="0A1F9770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58CD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91D" w14:textId="7FEA190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315 S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M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ain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S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t siren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F2CD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$35.95 </w:t>
            </w:r>
          </w:p>
        </w:tc>
      </w:tr>
      <w:tr w:rsidR="004772EB" w:rsidRPr="004772EB" w14:paraId="20806776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6BEA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41B" w14:textId="5461DC15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501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O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ak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S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92A5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$136.92 </w:t>
            </w:r>
          </w:p>
        </w:tc>
      </w:tr>
      <w:tr w:rsidR="004772EB" w:rsidRPr="004772EB" w14:paraId="3EC284C3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D11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B2E" w14:textId="75603CDF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800 Peterie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D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>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E5E0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$3,468.30 </w:t>
            </w:r>
          </w:p>
        </w:tc>
      </w:tr>
      <w:tr w:rsidR="004772EB" w:rsidRPr="004772EB" w14:paraId="59C8A61A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0422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5748" w14:textId="58DCDD12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802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P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>ershing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3135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$343.92 </w:t>
            </w:r>
          </w:p>
        </w:tc>
      </w:tr>
      <w:tr w:rsidR="004772EB" w:rsidRPr="004772EB" w14:paraId="48C77FE8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A36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945" w14:textId="798AE818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1301 Burlington </w:t>
            </w:r>
            <w:r w:rsidR="00E50980">
              <w:rPr>
                <w:rFonts w:ascii="Aptos Narrow" w:eastAsia="Times New Roman" w:hAnsi="Aptos Narrow" w:cs="Times New Roman"/>
                <w:color w:val="000000"/>
              </w:rPr>
              <w:t>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89FD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$51.40 </w:t>
            </w:r>
          </w:p>
        </w:tc>
      </w:tr>
      <w:tr w:rsidR="004772EB" w:rsidRPr="004772EB" w14:paraId="3D1CEDE8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EAF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C8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608 Main </w:t>
            </w:r>
            <w:proofErr w:type="spellStart"/>
            <w:r w:rsidRPr="004772EB">
              <w:rPr>
                <w:rFonts w:ascii="Aptos Narrow" w:eastAsia="Times New Roman" w:hAnsi="Aptos Narrow" w:cs="Times New Roman"/>
                <w:color w:val="000000"/>
              </w:rPr>
              <w:t>st</w:t>
            </w:r>
            <w:proofErr w:type="spellEnd"/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 Shop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EF6C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$34.99 </w:t>
            </w:r>
          </w:p>
        </w:tc>
      </w:tr>
      <w:tr w:rsidR="004772EB" w:rsidRPr="004772EB" w14:paraId="1ED7D908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B7CC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Bart Boulware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0C5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Reimburse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F03A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$250.00 </w:t>
            </w:r>
          </w:p>
        </w:tc>
      </w:tr>
      <w:tr w:rsidR="004772EB" w:rsidRPr="004772EB" w14:paraId="30262889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A6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lastRenderedPageBreak/>
              <w:t>BLOMME TRUCKING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7ABB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black dirt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458F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$550.00 </w:t>
            </w:r>
          </w:p>
        </w:tc>
      </w:tr>
      <w:tr w:rsidR="004772EB" w:rsidRPr="004772EB" w14:paraId="1EFE47FB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25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CESSFORD CONSTRUCTION 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3E4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rock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04F7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$3,108.97 </w:t>
            </w:r>
          </w:p>
        </w:tc>
      </w:tr>
      <w:tr w:rsidR="004772EB" w:rsidRPr="004772EB" w14:paraId="1B9AF5AA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3044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CITY OF WEST POINT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7082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4772EB">
              <w:rPr>
                <w:rFonts w:ascii="Aptos Narrow" w:eastAsia="Times New Roman" w:hAnsi="Aptos Narrow" w:cs="Times New Roman"/>
                <w:color w:val="000000"/>
              </w:rPr>
              <w:t>wex</w:t>
            </w:r>
            <w:proofErr w:type="spellEnd"/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-chief fuel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C980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$158.90 </w:t>
            </w:r>
          </w:p>
        </w:tc>
      </w:tr>
      <w:tr w:rsidR="004772EB" w:rsidRPr="004772EB" w14:paraId="16607240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8A6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CULLEN CONSTRUCTION 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C7E3" w14:textId="26ECA67C" w:rsidR="004772EB" w:rsidRPr="004772EB" w:rsidRDefault="00E50980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excavation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F472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$1,687.50 </w:t>
            </w:r>
          </w:p>
        </w:tc>
      </w:tr>
      <w:tr w:rsidR="004772EB" w:rsidRPr="004772EB" w14:paraId="794917B8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BF42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DAILY DEMOCRAT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F313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August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28D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$163.29 </w:t>
            </w:r>
          </w:p>
        </w:tc>
      </w:tr>
      <w:tr w:rsidR="004772EB" w:rsidRPr="004772EB" w14:paraId="636BF676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3EF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DONNELLSON LUMBER 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057D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790E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$36.08 </w:t>
            </w:r>
          </w:p>
        </w:tc>
      </w:tr>
      <w:tr w:rsidR="004772EB" w:rsidRPr="004772EB" w14:paraId="67C037C5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E7AE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EFTPS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DDBE" w14:textId="7878B396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B291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$8,361.37 </w:t>
            </w:r>
          </w:p>
        </w:tc>
      </w:tr>
      <w:tr w:rsidR="004772EB" w:rsidRPr="004772EB" w14:paraId="4B62BD41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6B43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EMC INSURANCE Companies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DC5B" w14:textId="651ED29F" w:rsidR="004772EB" w:rsidRPr="004772EB" w:rsidRDefault="00946C01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Claim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1EF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$5,000.00 </w:t>
            </w:r>
          </w:p>
        </w:tc>
      </w:tr>
      <w:tr w:rsidR="004772EB" w:rsidRPr="004772EB" w14:paraId="09ECABA4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3FA1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FRANK DUNN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53C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patch mix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3F28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$949.00 </w:t>
            </w:r>
          </w:p>
        </w:tc>
      </w:tr>
      <w:tr w:rsidR="004772EB" w:rsidRPr="004772EB" w14:paraId="0D6BD4C5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85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GRRWA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F06D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GRRWA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51E0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$953.00 </w:t>
            </w:r>
          </w:p>
        </w:tc>
      </w:tr>
      <w:tr w:rsidR="004772EB" w:rsidRPr="004772EB" w14:paraId="12DA2180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4D99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E41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filing period Aug 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36D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$1,178.51 </w:t>
            </w:r>
          </w:p>
        </w:tc>
      </w:tr>
      <w:tr w:rsidR="004772EB" w:rsidRPr="004772EB" w14:paraId="19201F39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E81E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9EB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filing period Aug 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A7D3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$299.30 </w:t>
            </w:r>
          </w:p>
        </w:tc>
      </w:tr>
      <w:tr w:rsidR="004772EB" w:rsidRPr="004772EB" w14:paraId="16C914EC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91D2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IOWA DNR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D0A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Annual NPDES permit fee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181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$210.00 </w:t>
            </w:r>
          </w:p>
        </w:tc>
      </w:tr>
      <w:tr w:rsidR="004772EB" w:rsidRPr="004772EB" w14:paraId="7DF3C309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5A28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IOWA LEAGUE OF CITIES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81C0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member dues FY25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9F0F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$895.00 </w:t>
            </w:r>
          </w:p>
        </w:tc>
      </w:tr>
      <w:tr w:rsidR="004772EB" w:rsidRPr="004772EB" w14:paraId="64D7D3A6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2024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IOWA PUMP WORKS, INC.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BFE5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Lift Station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A497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$1,235.00 </w:t>
            </w:r>
          </w:p>
        </w:tc>
      </w:tr>
      <w:tr w:rsidR="004772EB" w:rsidRPr="004772EB" w14:paraId="42E04685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A3F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9A42" w14:textId="6A483F3C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8182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$4,687.28 </w:t>
            </w:r>
          </w:p>
        </w:tc>
      </w:tr>
      <w:tr w:rsidR="004772EB" w:rsidRPr="004772EB" w14:paraId="61A7B150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48B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JONES CONTRACTING CORP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5560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mobilization/extra paint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0549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$2,429.23 </w:t>
            </w:r>
          </w:p>
        </w:tc>
      </w:tr>
      <w:tr w:rsidR="004772EB" w:rsidRPr="004772EB" w14:paraId="194867AB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2433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Kelsey Rose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A613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refund deposit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EFF5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$83.05 </w:t>
            </w:r>
          </w:p>
        </w:tc>
      </w:tr>
      <w:tr w:rsidR="004772EB" w:rsidRPr="004772EB" w14:paraId="5DA4A1DC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08C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KEMPKERS TRUE VALUE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81E4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water postage for shipping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928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$12.45 </w:t>
            </w:r>
          </w:p>
        </w:tc>
      </w:tr>
      <w:tr w:rsidR="004772EB" w:rsidRPr="004772EB" w14:paraId="28023771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85B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KOHLMORGAN HAULING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4FF4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trash pickup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CFD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$5,440.00 </w:t>
            </w:r>
          </w:p>
        </w:tc>
      </w:tr>
      <w:tr w:rsidR="004772EB" w:rsidRPr="004772EB" w14:paraId="28C8FDE0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FFF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L.L. PELLING CO.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172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Sealcoating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D55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$79,699.53 </w:t>
            </w:r>
          </w:p>
        </w:tc>
      </w:tr>
      <w:tr w:rsidR="004772EB" w:rsidRPr="004772EB" w14:paraId="412B776C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47ED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LITHO SPECIALISTS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8DE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laser bill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0FD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$427.00 </w:t>
            </w:r>
          </w:p>
        </w:tc>
      </w:tr>
      <w:tr w:rsidR="004772EB" w:rsidRPr="004772EB" w14:paraId="6D294787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3816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LYNCH DALLAS, P.C.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7344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Attorney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D84A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$231.53 </w:t>
            </w:r>
          </w:p>
        </w:tc>
      </w:tr>
      <w:tr w:rsidR="004772EB" w:rsidRPr="004772EB" w14:paraId="29D6F629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EC2B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MARTIN EQUIPMENT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1DA5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543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$2,716.16 </w:t>
            </w:r>
          </w:p>
        </w:tc>
      </w:tr>
      <w:tr w:rsidR="004772EB" w:rsidRPr="004772EB" w14:paraId="2715D07D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CED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MASTERCARD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E541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books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E18D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$1,301.35 </w:t>
            </w:r>
          </w:p>
        </w:tc>
      </w:tr>
      <w:tr w:rsidR="004772EB" w:rsidRPr="004772EB" w14:paraId="443C9641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256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MCFARLAND - SWAN OFFICE CITY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99AA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Office Supplies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DFE8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$42.97 </w:t>
            </w:r>
          </w:p>
        </w:tc>
      </w:tr>
      <w:tr w:rsidR="004772EB" w:rsidRPr="004772EB" w14:paraId="14ED5581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26AF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4772EB">
              <w:rPr>
                <w:rFonts w:ascii="Aptos Narrow" w:eastAsia="Times New Roman" w:hAnsi="Aptos Narrow" w:cs="Times New Roman"/>
                <w:color w:val="000000"/>
              </w:rPr>
              <w:t>Microbac</w:t>
            </w:r>
            <w:proofErr w:type="spellEnd"/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 Laboratories Inc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F712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water test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2BCD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$17.50 </w:t>
            </w:r>
          </w:p>
        </w:tc>
      </w:tr>
      <w:tr w:rsidR="004772EB" w:rsidRPr="004772EB" w14:paraId="7EE57861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FD6B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DD9E" w14:textId="1099E502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gas-300 </w:t>
            </w:r>
            <w:r w:rsidR="00A14F18">
              <w:rPr>
                <w:rFonts w:ascii="Aptos Narrow" w:eastAsia="Times New Roman" w:hAnsi="Aptos Narrow" w:cs="Times New Roman"/>
                <w:color w:val="000000"/>
              </w:rPr>
              <w:t>M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ill </w:t>
            </w:r>
            <w:proofErr w:type="spellStart"/>
            <w:r w:rsidRPr="004772EB">
              <w:rPr>
                <w:rFonts w:ascii="Aptos Narrow" w:eastAsia="Times New Roman" w:hAnsi="Aptos Narrow" w:cs="Times New Roman"/>
                <w:color w:val="000000"/>
              </w:rPr>
              <w:t>st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809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$21.84 </w:t>
            </w:r>
          </w:p>
        </w:tc>
      </w:tr>
      <w:tr w:rsidR="004772EB" w:rsidRPr="004772EB" w14:paraId="1A1A21A4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66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89F5" w14:textId="7E7F45BE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411 </w:t>
            </w:r>
            <w:r w:rsidR="00A14F18">
              <w:rPr>
                <w:rFonts w:ascii="Aptos Narrow" w:eastAsia="Times New Roman" w:hAnsi="Aptos Narrow" w:cs="Times New Roman"/>
                <w:color w:val="000000"/>
              </w:rPr>
              <w:t>N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="00A14F18">
              <w:rPr>
                <w:rFonts w:ascii="Aptos Narrow" w:eastAsia="Times New Roman" w:hAnsi="Aptos Narrow" w:cs="Times New Roman"/>
                <w:color w:val="000000"/>
              </w:rPr>
              <w:t>M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ain </w:t>
            </w:r>
            <w:proofErr w:type="spellStart"/>
            <w:r w:rsidRPr="004772EB">
              <w:rPr>
                <w:rFonts w:ascii="Aptos Narrow" w:eastAsia="Times New Roman" w:hAnsi="Aptos Narrow" w:cs="Times New Roman"/>
                <w:color w:val="000000"/>
              </w:rPr>
              <w:t>st</w:t>
            </w:r>
            <w:proofErr w:type="spellEnd"/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39BE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$14.50 </w:t>
            </w:r>
          </w:p>
        </w:tc>
      </w:tr>
      <w:tr w:rsidR="004772EB" w:rsidRPr="004772EB" w14:paraId="7302EBED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4E7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2CC7" w14:textId="6416057F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501 </w:t>
            </w:r>
            <w:r w:rsidR="000A45DA">
              <w:rPr>
                <w:rFonts w:ascii="Aptos Narrow" w:eastAsia="Times New Roman" w:hAnsi="Aptos Narrow" w:cs="Times New Roman"/>
                <w:color w:val="000000"/>
              </w:rPr>
              <w:t>N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="000A45DA">
              <w:rPr>
                <w:rFonts w:ascii="Aptos Narrow" w:eastAsia="Times New Roman" w:hAnsi="Aptos Narrow" w:cs="Times New Roman"/>
                <w:color w:val="000000"/>
              </w:rPr>
              <w:t>O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>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D0BE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$14.50 </w:t>
            </w:r>
          </w:p>
        </w:tc>
      </w:tr>
      <w:tr w:rsidR="004772EB" w:rsidRPr="004772EB" w14:paraId="4162A5D0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DA4F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E23C" w14:textId="438F6DD6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0 </w:t>
            </w:r>
            <w:r w:rsidR="000A45DA">
              <w:rPr>
                <w:rFonts w:ascii="Aptos Narrow" w:eastAsia="Times New Roman" w:hAnsi="Aptos Narrow" w:cs="Times New Roman"/>
                <w:color w:val="000000"/>
              </w:rPr>
              <w:t>N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 Main </w:t>
            </w:r>
            <w:proofErr w:type="spellStart"/>
            <w:r w:rsidRPr="004772EB">
              <w:rPr>
                <w:rFonts w:ascii="Aptos Narrow" w:eastAsia="Times New Roman" w:hAnsi="Aptos Narrow" w:cs="Times New Roman"/>
                <w:color w:val="000000"/>
              </w:rPr>
              <w:t>st</w:t>
            </w:r>
            <w:proofErr w:type="spellEnd"/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1A53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$13.05 </w:t>
            </w:r>
          </w:p>
        </w:tc>
      </w:tr>
      <w:tr w:rsidR="004772EB" w:rsidRPr="004772EB" w14:paraId="605A014E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F73B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3DAB" w14:textId="681E51C8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802 </w:t>
            </w:r>
            <w:r w:rsidR="00A14F18" w:rsidRPr="004772EB">
              <w:rPr>
                <w:rFonts w:ascii="Aptos Narrow" w:eastAsia="Times New Roman" w:hAnsi="Aptos Narrow" w:cs="Times New Roman"/>
                <w:color w:val="000000"/>
              </w:rPr>
              <w:t>Pershing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  <w:r w:rsidR="000A45DA">
              <w:rPr>
                <w:rFonts w:ascii="Aptos Narrow" w:eastAsia="Times New Roman" w:hAnsi="Aptos Narrow" w:cs="Times New Roman"/>
                <w:color w:val="000000"/>
              </w:rPr>
              <w:t>A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ve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B8B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$13.05 </w:t>
            </w:r>
          </w:p>
        </w:tc>
      </w:tr>
      <w:tr w:rsidR="004772EB" w:rsidRPr="004772EB" w14:paraId="43CC1248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70F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Mike Adams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DF9A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refund deposit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92E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$96.83 </w:t>
            </w:r>
          </w:p>
        </w:tc>
      </w:tr>
      <w:tr w:rsidR="004772EB" w:rsidRPr="004772EB" w14:paraId="13F297FB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3352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MT. HAMILL ELEVATOR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7820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4B54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$455.00 </w:t>
            </w:r>
          </w:p>
        </w:tc>
      </w:tr>
      <w:tr w:rsidR="004772EB" w:rsidRPr="004772EB" w14:paraId="1ADC99DE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3014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MUNICIPAL SUPPLY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5C6F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011E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$8,361.43 </w:t>
            </w:r>
          </w:p>
        </w:tc>
      </w:tr>
      <w:tr w:rsidR="004772EB" w:rsidRPr="004772EB" w14:paraId="080AC3BC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9572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Payroll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E7F0" w14:textId="7C0EAA0A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4DD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$9,491.49 </w:t>
            </w:r>
          </w:p>
        </w:tc>
      </w:tr>
      <w:tr w:rsidR="004772EB" w:rsidRPr="004772EB" w14:paraId="36E79B7F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C7C9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RATHBUN REGIONAL WATER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1E3F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August water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2184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$5,692.80 </w:t>
            </w:r>
          </w:p>
        </w:tc>
      </w:tr>
      <w:tr w:rsidR="004772EB" w:rsidRPr="004772EB" w14:paraId="478E7B23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291B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RSM US PRODUCT SALES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E612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June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24B8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$183.00 </w:t>
            </w:r>
          </w:p>
        </w:tc>
      </w:tr>
      <w:tr w:rsidR="004772EB" w:rsidRPr="004772EB" w14:paraId="4C538543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D4D1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T.H.E. COMPANY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2D5E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Badboy deck belt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4803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$101.95 </w:t>
            </w:r>
          </w:p>
        </w:tc>
      </w:tr>
      <w:tr w:rsidR="004772EB" w:rsidRPr="004772EB" w14:paraId="0E39ED72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3F1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T-MOBILE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DE8" w14:textId="2AC7860A" w:rsidR="004772EB" w:rsidRPr="004772EB" w:rsidRDefault="00A14F18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chief’s</w:t>
            </w:r>
            <w:r w:rsidR="004772EB" w:rsidRPr="004772EB">
              <w:rPr>
                <w:rFonts w:ascii="Aptos Narrow" w:eastAsia="Times New Roman" w:hAnsi="Aptos Narrow" w:cs="Times New Roman"/>
                <w:color w:val="000000"/>
              </w:rPr>
              <w:t xml:space="preserve"> cellphone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C073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$120.10 </w:t>
            </w:r>
          </w:p>
        </w:tc>
      </w:tr>
      <w:tr w:rsidR="004772EB" w:rsidRPr="004772EB" w14:paraId="1109CE09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6F1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TODD HERDRICH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7529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reimburse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782A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$102.19 </w:t>
            </w:r>
          </w:p>
        </w:tc>
      </w:tr>
      <w:tr w:rsidR="004772EB" w:rsidRPr="004772EB" w14:paraId="55FAE080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DC8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USPS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F5CB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postage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2EA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$190.40 </w:t>
            </w:r>
          </w:p>
        </w:tc>
      </w:tr>
      <w:tr w:rsidR="004772EB" w:rsidRPr="004772EB" w14:paraId="236BA775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7202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VERIZON BUSINESS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299" w14:textId="6D559352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802 </w:t>
            </w:r>
            <w:r w:rsidR="00A14F18" w:rsidRPr="004772EB">
              <w:rPr>
                <w:rFonts w:ascii="Aptos Narrow" w:eastAsia="Times New Roman" w:hAnsi="Aptos Narrow" w:cs="Times New Roman"/>
                <w:color w:val="000000"/>
              </w:rPr>
              <w:t>Pershing</w:t>
            </w: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015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$40.01 </w:t>
            </w:r>
          </w:p>
        </w:tc>
      </w:tr>
      <w:tr w:rsidR="004772EB" w:rsidRPr="004772EB" w14:paraId="0353987F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0553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VERTICAL COMMUNICATIONS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287A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City phone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BCBF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$56.85 </w:t>
            </w:r>
          </w:p>
        </w:tc>
      </w:tr>
      <w:tr w:rsidR="004772EB" w:rsidRPr="004772EB" w14:paraId="4CDC945D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0F4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WEX BANK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5657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3D17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$1,395.55 </w:t>
            </w:r>
          </w:p>
        </w:tc>
      </w:tr>
      <w:tr w:rsidR="004772EB" w:rsidRPr="004772EB" w14:paraId="4B616439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B1C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WINDSTREAM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6D86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water-int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53D1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$156.75 </w:t>
            </w:r>
          </w:p>
        </w:tc>
      </w:tr>
      <w:tr w:rsidR="004772EB" w:rsidRPr="004772EB" w14:paraId="75FF816E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BCBD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WINDSTREAM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9D4A" w14:textId="6232C898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802 </w:t>
            </w:r>
            <w:r w:rsidR="00A14F18" w:rsidRPr="004772EB">
              <w:rPr>
                <w:rFonts w:ascii="Aptos Narrow" w:eastAsia="Times New Roman" w:hAnsi="Aptos Narrow" w:cs="Times New Roman"/>
                <w:color w:val="000000"/>
              </w:rPr>
              <w:t>Pershing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F8D3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$134.93 </w:t>
            </w:r>
          </w:p>
        </w:tc>
      </w:tr>
      <w:tr w:rsidR="004772EB" w:rsidRPr="004772EB" w14:paraId="21D9484A" w14:textId="77777777" w:rsidTr="004772EB">
        <w:trPr>
          <w:trHeight w:val="28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3D70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>Total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E1DB" w14:textId="77777777" w:rsidR="004772EB" w:rsidRPr="004772EB" w:rsidRDefault="004772EB" w:rsidP="004772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652D" w14:textId="77777777" w:rsidR="004772EB" w:rsidRPr="004772EB" w:rsidRDefault="004772EB" w:rsidP="004772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772EB">
              <w:rPr>
                <w:rFonts w:ascii="Aptos Narrow" w:eastAsia="Times New Roman" w:hAnsi="Aptos Narrow" w:cs="Times New Roman"/>
                <w:color w:val="000000"/>
              </w:rPr>
              <w:t xml:space="preserve">$152,984.96 </w:t>
            </w:r>
          </w:p>
        </w:tc>
      </w:tr>
    </w:tbl>
    <w:p w14:paraId="09906BAA" w14:textId="77777777" w:rsidR="004772EB" w:rsidRDefault="004772EB"/>
    <w:sectPr w:rsidR="004772EB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17D09"/>
    <w:rsid w:val="000307C6"/>
    <w:rsid w:val="000603B8"/>
    <w:rsid w:val="00061EDC"/>
    <w:rsid w:val="00080B24"/>
    <w:rsid w:val="000827DB"/>
    <w:rsid w:val="00094002"/>
    <w:rsid w:val="00097E69"/>
    <w:rsid w:val="000A03AD"/>
    <w:rsid w:val="000A06A3"/>
    <w:rsid w:val="000A45DA"/>
    <w:rsid w:val="000B19FB"/>
    <w:rsid w:val="000D13B2"/>
    <w:rsid w:val="000E01B6"/>
    <w:rsid w:val="000E651C"/>
    <w:rsid w:val="00114282"/>
    <w:rsid w:val="00122936"/>
    <w:rsid w:val="0013043F"/>
    <w:rsid w:val="00134C81"/>
    <w:rsid w:val="00140E59"/>
    <w:rsid w:val="00152D11"/>
    <w:rsid w:val="00164622"/>
    <w:rsid w:val="00171B83"/>
    <w:rsid w:val="0018389B"/>
    <w:rsid w:val="00185268"/>
    <w:rsid w:val="00193B87"/>
    <w:rsid w:val="001A6B5F"/>
    <w:rsid w:val="001D074C"/>
    <w:rsid w:val="001E4B81"/>
    <w:rsid w:val="001E7F72"/>
    <w:rsid w:val="001F3137"/>
    <w:rsid w:val="001F7A19"/>
    <w:rsid w:val="0020532D"/>
    <w:rsid w:val="00223422"/>
    <w:rsid w:val="002477BF"/>
    <w:rsid w:val="002757C6"/>
    <w:rsid w:val="00292D60"/>
    <w:rsid w:val="002A6900"/>
    <w:rsid w:val="002A7B23"/>
    <w:rsid w:val="002A7C2D"/>
    <w:rsid w:val="002C35C0"/>
    <w:rsid w:val="002D107A"/>
    <w:rsid w:val="002E0469"/>
    <w:rsid w:val="00302AE0"/>
    <w:rsid w:val="00306C8D"/>
    <w:rsid w:val="0031567C"/>
    <w:rsid w:val="00316C76"/>
    <w:rsid w:val="00341850"/>
    <w:rsid w:val="0034663E"/>
    <w:rsid w:val="0035238D"/>
    <w:rsid w:val="00373898"/>
    <w:rsid w:val="00382FA4"/>
    <w:rsid w:val="003B0548"/>
    <w:rsid w:val="003C656A"/>
    <w:rsid w:val="003D17BB"/>
    <w:rsid w:val="003D47EC"/>
    <w:rsid w:val="003E0DC7"/>
    <w:rsid w:val="003E5F98"/>
    <w:rsid w:val="003F082E"/>
    <w:rsid w:val="003F32F1"/>
    <w:rsid w:val="003F7912"/>
    <w:rsid w:val="00402087"/>
    <w:rsid w:val="00403E71"/>
    <w:rsid w:val="00443C58"/>
    <w:rsid w:val="00446A2C"/>
    <w:rsid w:val="00465552"/>
    <w:rsid w:val="00473B2C"/>
    <w:rsid w:val="00475317"/>
    <w:rsid w:val="004772EB"/>
    <w:rsid w:val="00485E99"/>
    <w:rsid w:val="00486021"/>
    <w:rsid w:val="004A1D35"/>
    <w:rsid w:val="004A3F18"/>
    <w:rsid w:val="004A51A9"/>
    <w:rsid w:val="004E162C"/>
    <w:rsid w:val="004E323D"/>
    <w:rsid w:val="004F4437"/>
    <w:rsid w:val="004F5A36"/>
    <w:rsid w:val="005049B5"/>
    <w:rsid w:val="00511290"/>
    <w:rsid w:val="005126B7"/>
    <w:rsid w:val="00520951"/>
    <w:rsid w:val="00521193"/>
    <w:rsid w:val="005224A9"/>
    <w:rsid w:val="0052572A"/>
    <w:rsid w:val="00534115"/>
    <w:rsid w:val="005349C3"/>
    <w:rsid w:val="00541738"/>
    <w:rsid w:val="00547B46"/>
    <w:rsid w:val="00550047"/>
    <w:rsid w:val="005516C9"/>
    <w:rsid w:val="00554B02"/>
    <w:rsid w:val="00567056"/>
    <w:rsid w:val="005726EF"/>
    <w:rsid w:val="00575CDD"/>
    <w:rsid w:val="00582C0B"/>
    <w:rsid w:val="005A597D"/>
    <w:rsid w:val="005B0E85"/>
    <w:rsid w:val="005C133E"/>
    <w:rsid w:val="005E2FAF"/>
    <w:rsid w:val="005E39AA"/>
    <w:rsid w:val="005F1413"/>
    <w:rsid w:val="006004FA"/>
    <w:rsid w:val="006034E7"/>
    <w:rsid w:val="006139E6"/>
    <w:rsid w:val="00633758"/>
    <w:rsid w:val="006357AE"/>
    <w:rsid w:val="00650F9E"/>
    <w:rsid w:val="006554B1"/>
    <w:rsid w:val="00660816"/>
    <w:rsid w:val="00661677"/>
    <w:rsid w:val="0067371F"/>
    <w:rsid w:val="00673AA3"/>
    <w:rsid w:val="00695621"/>
    <w:rsid w:val="006C6C26"/>
    <w:rsid w:val="006C763A"/>
    <w:rsid w:val="006D0CE8"/>
    <w:rsid w:val="006D6290"/>
    <w:rsid w:val="006D7649"/>
    <w:rsid w:val="006E5688"/>
    <w:rsid w:val="006E71C5"/>
    <w:rsid w:val="006F25C7"/>
    <w:rsid w:val="006F2E4C"/>
    <w:rsid w:val="006F453B"/>
    <w:rsid w:val="00700446"/>
    <w:rsid w:val="00713137"/>
    <w:rsid w:val="00715902"/>
    <w:rsid w:val="00727D14"/>
    <w:rsid w:val="00733954"/>
    <w:rsid w:val="00746595"/>
    <w:rsid w:val="0076668E"/>
    <w:rsid w:val="007821C1"/>
    <w:rsid w:val="00792CF5"/>
    <w:rsid w:val="007A5216"/>
    <w:rsid w:val="00802E7F"/>
    <w:rsid w:val="00804AB6"/>
    <w:rsid w:val="008141CC"/>
    <w:rsid w:val="00827A96"/>
    <w:rsid w:val="00852E6A"/>
    <w:rsid w:val="0085338F"/>
    <w:rsid w:val="008755A2"/>
    <w:rsid w:val="00885972"/>
    <w:rsid w:val="008A60BF"/>
    <w:rsid w:val="008B4C98"/>
    <w:rsid w:val="008C08B1"/>
    <w:rsid w:val="008C3A9A"/>
    <w:rsid w:val="008F692C"/>
    <w:rsid w:val="00905D7E"/>
    <w:rsid w:val="00917F8D"/>
    <w:rsid w:val="009214A2"/>
    <w:rsid w:val="00933115"/>
    <w:rsid w:val="00935350"/>
    <w:rsid w:val="00945F64"/>
    <w:rsid w:val="00946C01"/>
    <w:rsid w:val="00950155"/>
    <w:rsid w:val="0095274D"/>
    <w:rsid w:val="0097103B"/>
    <w:rsid w:val="009738C4"/>
    <w:rsid w:val="00977C2B"/>
    <w:rsid w:val="009874F8"/>
    <w:rsid w:val="0099153A"/>
    <w:rsid w:val="0099331B"/>
    <w:rsid w:val="009A049B"/>
    <w:rsid w:val="009C026E"/>
    <w:rsid w:val="009E0641"/>
    <w:rsid w:val="009F4FE2"/>
    <w:rsid w:val="009F57C9"/>
    <w:rsid w:val="009F7A96"/>
    <w:rsid w:val="009F7C4A"/>
    <w:rsid w:val="00A14F18"/>
    <w:rsid w:val="00A15986"/>
    <w:rsid w:val="00A409EF"/>
    <w:rsid w:val="00A51B98"/>
    <w:rsid w:val="00A6654E"/>
    <w:rsid w:val="00A80828"/>
    <w:rsid w:val="00A85B07"/>
    <w:rsid w:val="00A8667E"/>
    <w:rsid w:val="00A92DF2"/>
    <w:rsid w:val="00AA544D"/>
    <w:rsid w:val="00AB265C"/>
    <w:rsid w:val="00AB3107"/>
    <w:rsid w:val="00AC4E92"/>
    <w:rsid w:val="00AD7379"/>
    <w:rsid w:val="00AF162D"/>
    <w:rsid w:val="00B011CB"/>
    <w:rsid w:val="00B04333"/>
    <w:rsid w:val="00B044E5"/>
    <w:rsid w:val="00B06D9C"/>
    <w:rsid w:val="00B106EA"/>
    <w:rsid w:val="00B17064"/>
    <w:rsid w:val="00B21726"/>
    <w:rsid w:val="00B7224B"/>
    <w:rsid w:val="00B76253"/>
    <w:rsid w:val="00B851C4"/>
    <w:rsid w:val="00B92149"/>
    <w:rsid w:val="00BA21C4"/>
    <w:rsid w:val="00BA6CEB"/>
    <w:rsid w:val="00BB23E7"/>
    <w:rsid w:val="00BC6BCA"/>
    <w:rsid w:val="00BE607E"/>
    <w:rsid w:val="00BE70CB"/>
    <w:rsid w:val="00C029DF"/>
    <w:rsid w:val="00C15BEF"/>
    <w:rsid w:val="00C171AB"/>
    <w:rsid w:val="00C20CC0"/>
    <w:rsid w:val="00C22153"/>
    <w:rsid w:val="00C307C2"/>
    <w:rsid w:val="00C4244A"/>
    <w:rsid w:val="00C4436B"/>
    <w:rsid w:val="00C46F17"/>
    <w:rsid w:val="00C52681"/>
    <w:rsid w:val="00C52683"/>
    <w:rsid w:val="00C6528C"/>
    <w:rsid w:val="00C70C24"/>
    <w:rsid w:val="00C96868"/>
    <w:rsid w:val="00CB38C3"/>
    <w:rsid w:val="00CB6591"/>
    <w:rsid w:val="00CC015E"/>
    <w:rsid w:val="00CC1535"/>
    <w:rsid w:val="00CC6CD3"/>
    <w:rsid w:val="00CD60E1"/>
    <w:rsid w:val="00CF1FB4"/>
    <w:rsid w:val="00D01494"/>
    <w:rsid w:val="00D065B3"/>
    <w:rsid w:val="00D1325F"/>
    <w:rsid w:val="00D350BD"/>
    <w:rsid w:val="00D35AB1"/>
    <w:rsid w:val="00D60F29"/>
    <w:rsid w:val="00D632B3"/>
    <w:rsid w:val="00D91E04"/>
    <w:rsid w:val="00D97D7A"/>
    <w:rsid w:val="00DA1343"/>
    <w:rsid w:val="00DA24C5"/>
    <w:rsid w:val="00DA6589"/>
    <w:rsid w:val="00DB4350"/>
    <w:rsid w:val="00DC4B44"/>
    <w:rsid w:val="00DD7A40"/>
    <w:rsid w:val="00DE716D"/>
    <w:rsid w:val="00DF4308"/>
    <w:rsid w:val="00E02A4B"/>
    <w:rsid w:val="00E102F3"/>
    <w:rsid w:val="00E25A6C"/>
    <w:rsid w:val="00E34783"/>
    <w:rsid w:val="00E41F14"/>
    <w:rsid w:val="00E440AE"/>
    <w:rsid w:val="00E446C4"/>
    <w:rsid w:val="00E50980"/>
    <w:rsid w:val="00E5291B"/>
    <w:rsid w:val="00E55C74"/>
    <w:rsid w:val="00E60255"/>
    <w:rsid w:val="00E74B1A"/>
    <w:rsid w:val="00EA0AA8"/>
    <w:rsid w:val="00EC17A1"/>
    <w:rsid w:val="00EC48B5"/>
    <w:rsid w:val="00EC6FB6"/>
    <w:rsid w:val="00ED270A"/>
    <w:rsid w:val="00EE4E88"/>
    <w:rsid w:val="00EE6BE0"/>
    <w:rsid w:val="00EF14E9"/>
    <w:rsid w:val="00EF3890"/>
    <w:rsid w:val="00F066C7"/>
    <w:rsid w:val="00F06742"/>
    <w:rsid w:val="00F112C0"/>
    <w:rsid w:val="00F11743"/>
    <w:rsid w:val="00F139A7"/>
    <w:rsid w:val="00F20C90"/>
    <w:rsid w:val="00F44895"/>
    <w:rsid w:val="00F618C7"/>
    <w:rsid w:val="00F65EB3"/>
    <w:rsid w:val="00F770B0"/>
    <w:rsid w:val="00F9486F"/>
    <w:rsid w:val="00FB2D61"/>
    <w:rsid w:val="00FB7E55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265</cp:revision>
  <dcterms:created xsi:type="dcterms:W3CDTF">2024-07-12T20:57:00Z</dcterms:created>
  <dcterms:modified xsi:type="dcterms:W3CDTF">2024-09-24T14:01:00Z</dcterms:modified>
</cp:coreProperties>
</file>