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2A28" w14:textId="77777777" w:rsidR="00FB534F" w:rsidRDefault="00FB534F" w:rsidP="003634E9">
      <w:pPr>
        <w:pStyle w:val="NoSpacing"/>
        <w:jc w:val="center"/>
        <w:rPr>
          <w:b/>
          <w:sz w:val="24"/>
          <w:szCs w:val="24"/>
        </w:rPr>
      </w:pPr>
    </w:p>
    <w:p w14:paraId="424FC9C2" w14:textId="63A6642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57088263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524645">
        <w:rPr>
          <w:b/>
          <w:sz w:val="24"/>
          <w:szCs w:val="24"/>
        </w:rPr>
        <w:t>June 9</w:t>
      </w:r>
      <w:r w:rsidR="00524645" w:rsidRPr="00524645">
        <w:rPr>
          <w:b/>
          <w:sz w:val="24"/>
          <w:szCs w:val="24"/>
          <w:vertAlign w:val="superscript"/>
        </w:rPr>
        <w:t>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5766AEDC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67EEE839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the minutes</w:t>
      </w:r>
      <w:r>
        <w:rPr>
          <w:rFonts w:ascii="Calibri" w:hAnsi="Calibri" w:cs="Calibri"/>
          <w:sz w:val="24"/>
          <w:szCs w:val="24"/>
        </w:rPr>
        <w:t xml:space="preserve"> of the </w:t>
      </w:r>
      <w:r w:rsidR="00846AD1">
        <w:rPr>
          <w:rFonts w:ascii="Calibri" w:hAnsi="Calibri" w:cs="Calibri"/>
          <w:sz w:val="24"/>
          <w:szCs w:val="24"/>
        </w:rPr>
        <w:t>May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B811C4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 w:rsidR="00DD7A92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20CEA7E1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3B5A89">
        <w:rPr>
          <w:rFonts w:ascii="Calibri" w:hAnsi="Calibri" w:cs="Calibri"/>
          <w:sz w:val="24"/>
          <w:szCs w:val="24"/>
        </w:rPr>
        <w:t xml:space="preserve">June </w:t>
      </w:r>
      <w:r w:rsidRPr="00AC5967">
        <w:rPr>
          <w:rFonts w:ascii="Calibri" w:hAnsi="Calibri" w:cs="Calibri"/>
          <w:sz w:val="24"/>
          <w:szCs w:val="24"/>
        </w:rPr>
        <w:t>2</w:t>
      </w:r>
      <w:r w:rsidR="00B811C4">
        <w:rPr>
          <w:rFonts w:ascii="Calibri" w:hAnsi="Calibri" w:cs="Calibri"/>
          <w:sz w:val="24"/>
          <w:szCs w:val="24"/>
        </w:rPr>
        <w:t>02</w:t>
      </w:r>
      <w:r w:rsidR="00520A36">
        <w:rPr>
          <w:rFonts w:ascii="Calibri" w:hAnsi="Calibri" w:cs="Calibri"/>
          <w:sz w:val="24"/>
          <w:szCs w:val="24"/>
        </w:rPr>
        <w:t>5</w:t>
      </w:r>
      <w:r w:rsidR="00B811C4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financial reports.</w:t>
      </w:r>
    </w:p>
    <w:p w14:paraId="4448FDAA" w14:textId="0AE5A21F" w:rsidR="00E96357" w:rsidRPr="00801CA8" w:rsidRDefault="003634E9" w:rsidP="00801CA8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3B5A89">
        <w:rPr>
          <w:rFonts w:ascii="Calibri" w:hAnsi="Calibri" w:cs="Calibri"/>
          <w:sz w:val="24"/>
          <w:szCs w:val="24"/>
        </w:rPr>
        <w:t>June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 w:rsidR="00B811C4">
        <w:rPr>
          <w:rFonts w:ascii="Calibri" w:hAnsi="Calibri" w:cs="Calibri"/>
          <w:sz w:val="24"/>
          <w:szCs w:val="24"/>
        </w:rPr>
        <w:t>02</w:t>
      </w:r>
      <w:r w:rsidR="003D5E0C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 w:rsidR="00F306A4">
        <w:rPr>
          <w:rFonts w:ascii="Calibri" w:hAnsi="Calibri" w:cs="Calibri"/>
          <w:sz w:val="24"/>
          <w:szCs w:val="24"/>
        </w:rPr>
        <w:t>July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687031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45C328F3" w14:textId="15A31B55" w:rsidR="00BB27C1" w:rsidRDefault="00123053" w:rsidP="009417C3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Class C Retail Alcohol Lice</w:t>
      </w:r>
      <w:r w:rsidR="00801CA8">
        <w:rPr>
          <w:rFonts w:ascii="Calibri" w:hAnsi="Calibri" w:cs="Calibri"/>
          <w:sz w:val="24"/>
          <w:szCs w:val="24"/>
        </w:rPr>
        <w:t>nse for R&amp;T Stumble Inn</w:t>
      </w:r>
    </w:p>
    <w:p w14:paraId="038334EA" w14:textId="32210F81" w:rsidR="00042D09" w:rsidRDefault="00042D09" w:rsidP="009417C3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Sidewalk Permit for 420 Dewey Ave.</w:t>
      </w:r>
    </w:p>
    <w:p w14:paraId="10B70CF5" w14:textId="2C03C1C5" w:rsidR="005D4B8B" w:rsidRPr="009417C3" w:rsidRDefault="005D4B8B" w:rsidP="009417C3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for 420 Dewey </w:t>
      </w:r>
      <w:r w:rsidR="00B5218C">
        <w:rPr>
          <w:rFonts w:ascii="Calibri" w:hAnsi="Calibri" w:cs="Calibri"/>
          <w:sz w:val="24"/>
          <w:szCs w:val="24"/>
        </w:rPr>
        <w:t>to tear down garage.</w:t>
      </w:r>
    </w:p>
    <w:p w14:paraId="28F5F41C" w14:textId="6B7B8DBB" w:rsidR="00654229" w:rsidRPr="000F4887" w:rsidRDefault="003634E9" w:rsidP="000F48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AC5967">
        <w:rPr>
          <w:rFonts w:ascii="Calibri" w:eastAsia="Times New Roman" w:hAnsi="Calibri" w:cs="Calibri"/>
        </w:rPr>
        <w:t>New Business:</w:t>
      </w:r>
    </w:p>
    <w:p w14:paraId="4F3BD5CA" w14:textId="03DF2866" w:rsidR="00B2191D" w:rsidRDefault="00B5218C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Frein Heins – 1201 N Main</w:t>
      </w:r>
    </w:p>
    <w:p w14:paraId="653EDE80" w14:textId="235E0645" w:rsidR="00D75084" w:rsidRDefault="00494BF1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Green Ac</w:t>
      </w:r>
      <w:r w:rsidR="00B1533F">
        <w:rPr>
          <w:rFonts w:ascii="Calibri" w:eastAsia="Times New Roman" w:hAnsi="Calibri" w:cs="Calibri"/>
        </w:rPr>
        <w:t>res Pool Committee – New Pool House</w:t>
      </w:r>
    </w:p>
    <w:p w14:paraId="089BAE65" w14:textId="2624B9B1" w:rsidR="00B1533F" w:rsidRDefault="00DB08C1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Open bids for tree removal </w:t>
      </w:r>
      <w:r w:rsidR="008C6D93">
        <w:rPr>
          <w:rFonts w:ascii="Calibri" w:eastAsia="Times New Roman" w:hAnsi="Calibri" w:cs="Calibri"/>
        </w:rPr>
        <w:t>and award contract.</w:t>
      </w:r>
    </w:p>
    <w:p w14:paraId="1A622465" w14:textId="5CB9CD8C" w:rsidR="00F664B9" w:rsidRDefault="00E3016D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Annual Exam</w:t>
      </w:r>
      <w:r w:rsidR="0071704B">
        <w:rPr>
          <w:rFonts w:ascii="Calibri" w:eastAsia="Times New Roman" w:hAnsi="Calibri" w:cs="Calibri"/>
        </w:rPr>
        <w:t xml:space="preserve"> Report FY24</w:t>
      </w:r>
    </w:p>
    <w:p w14:paraId="6D15904E" w14:textId="402B062E" w:rsidR="0071704B" w:rsidRDefault="006D326E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Resolution No 2025- A Resolution of Donnellson, Iowa </w:t>
      </w:r>
      <w:r w:rsidR="005F5C2E">
        <w:rPr>
          <w:rFonts w:ascii="Calibri" w:eastAsia="Times New Roman" w:hAnsi="Calibri" w:cs="Calibri"/>
        </w:rPr>
        <w:t>Adopting the Lee County Multijurisdictional Pre-Disaster M</w:t>
      </w:r>
      <w:r w:rsidR="00C64517">
        <w:rPr>
          <w:rFonts w:ascii="Calibri" w:eastAsia="Times New Roman" w:hAnsi="Calibri" w:cs="Calibri"/>
        </w:rPr>
        <w:t>itigation Plan Update, 2024</w:t>
      </w:r>
      <w:r w:rsidR="00C92637">
        <w:rPr>
          <w:rFonts w:ascii="Calibri" w:eastAsia="Times New Roman" w:hAnsi="Calibri" w:cs="Calibri"/>
        </w:rPr>
        <w:t>.</w:t>
      </w:r>
    </w:p>
    <w:p w14:paraId="6776CA6E" w14:textId="231A0884" w:rsidR="000461C9" w:rsidRDefault="000461C9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 No 2025 A Resolution Establishing a Policy for Maintenance and Dispo</w:t>
      </w:r>
      <w:r w:rsidR="00542860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>ition</w:t>
      </w:r>
      <w:r w:rsidR="00542860">
        <w:rPr>
          <w:rFonts w:ascii="Calibri" w:eastAsia="Times New Roman" w:hAnsi="Calibri" w:cs="Calibri"/>
        </w:rPr>
        <w:t xml:space="preserve"> of </w:t>
      </w:r>
      <w:r w:rsidR="005E05BB">
        <w:rPr>
          <w:rFonts w:ascii="Calibri" w:eastAsia="Times New Roman" w:hAnsi="Calibri" w:cs="Calibri"/>
        </w:rPr>
        <w:t>A</w:t>
      </w:r>
      <w:r w:rsidR="00542860">
        <w:rPr>
          <w:rFonts w:ascii="Calibri" w:eastAsia="Times New Roman" w:hAnsi="Calibri" w:cs="Calibri"/>
        </w:rPr>
        <w:t xml:space="preserve">bandoned Property </w:t>
      </w:r>
      <w:r w:rsidR="00F57B93">
        <w:rPr>
          <w:rFonts w:ascii="Calibri" w:eastAsia="Times New Roman" w:hAnsi="Calibri" w:cs="Calibri"/>
        </w:rPr>
        <w:t>Acquired</w:t>
      </w:r>
      <w:r w:rsidR="00542860">
        <w:rPr>
          <w:rFonts w:ascii="Calibri" w:eastAsia="Times New Roman" w:hAnsi="Calibri" w:cs="Calibri"/>
        </w:rPr>
        <w:t xml:space="preserve"> </w:t>
      </w:r>
      <w:r w:rsidR="00F57B93">
        <w:rPr>
          <w:rFonts w:ascii="Calibri" w:eastAsia="Times New Roman" w:hAnsi="Calibri" w:cs="Calibri"/>
        </w:rPr>
        <w:t>Pursuant</w:t>
      </w:r>
      <w:r w:rsidR="00542860">
        <w:rPr>
          <w:rFonts w:ascii="Calibri" w:eastAsia="Times New Roman" w:hAnsi="Calibri" w:cs="Calibri"/>
        </w:rPr>
        <w:t xml:space="preserve"> to </w:t>
      </w:r>
      <w:r w:rsidR="0072062E">
        <w:rPr>
          <w:rFonts w:ascii="Calibri" w:eastAsia="Times New Roman" w:hAnsi="Calibri" w:cs="Calibri"/>
        </w:rPr>
        <w:t>Iowa Code 657A.10B</w:t>
      </w:r>
      <w:r w:rsidR="00F57B93">
        <w:rPr>
          <w:rFonts w:ascii="Calibri" w:eastAsia="Times New Roman" w:hAnsi="Calibri" w:cs="Calibri"/>
        </w:rPr>
        <w:t>.</w:t>
      </w:r>
    </w:p>
    <w:p w14:paraId="5BC1E8B0" w14:textId="1A760C08" w:rsidR="008721C8" w:rsidRDefault="008721C8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FY2029 Regional </w:t>
      </w:r>
      <w:r w:rsidR="00C15BDC">
        <w:rPr>
          <w:rFonts w:ascii="Calibri" w:eastAsia="Times New Roman" w:hAnsi="Calibri" w:cs="Calibri"/>
        </w:rPr>
        <w:t>TAP Grant</w:t>
      </w:r>
      <w:r w:rsidR="005E05BB">
        <w:rPr>
          <w:rFonts w:ascii="Calibri" w:eastAsia="Times New Roman" w:hAnsi="Calibri" w:cs="Calibri"/>
        </w:rPr>
        <w:t xml:space="preserve"> </w:t>
      </w:r>
      <w:r w:rsidR="0070441F">
        <w:rPr>
          <w:rFonts w:ascii="Calibri" w:eastAsia="Times New Roman" w:hAnsi="Calibri" w:cs="Calibri"/>
        </w:rPr>
        <w:t>–</w:t>
      </w:r>
      <w:r w:rsidR="005E05BB">
        <w:rPr>
          <w:rFonts w:ascii="Calibri" w:eastAsia="Times New Roman" w:hAnsi="Calibri" w:cs="Calibri"/>
        </w:rPr>
        <w:t xml:space="preserve"> </w:t>
      </w:r>
      <w:r w:rsidR="0070441F">
        <w:rPr>
          <w:rFonts w:ascii="Calibri" w:eastAsia="Times New Roman" w:hAnsi="Calibri" w:cs="Calibri"/>
        </w:rPr>
        <w:t xml:space="preserve">City of Donnellson awarded </w:t>
      </w:r>
      <w:r w:rsidR="005E05BB">
        <w:rPr>
          <w:rFonts w:ascii="Calibri" w:eastAsia="Times New Roman" w:hAnsi="Calibri" w:cs="Calibri"/>
        </w:rPr>
        <w:t>$322,000</w:t>
      </w:r>
    </w:p>
    <w:p w14:paraId="1B9CD5BB" w14:textId="79AA0778" w:rsidR="002A7D76" w:rsidRDefault="002A7D76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 No 2025- Resolution Authorizing the Filing of an Application for the Iowa Department of Transportation</w:t>
      </w:r>
      <w:r w:rsidR="0093424B">
        <w:rPr>
          <w:rFonts w:ascii="Calibri" w:eastAsia="Times New Roman" w:hAnsi="Calibri" w:cs="Calibri"/>
        </w:rPr>
        <w:t>s State Recreational Trails Program for Construction of the Westview Park Trail</w:t>
      </w:r>
      <w:r w:rsidR="00255C8B">
        <w:rPr>
          <w:rFonts w:ascii="Calibri" w:eastAsia="Times New Roman" w:hAnsi="Calibri" w:cs="Calibri"/>
        </w:rPr>
        <w:t>, Phase II.</w:t>
      </w:r>
    </w:p>
    <w:p w14:paraId="52F7AD46" w14:textId="77CCB3AD" w:rsidR="00255C8B" w:rsidRDefault="00255C8B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</w:t>
      </w:r>
      <w:r w:rsidR="002D3397">
        <w:rPr>
          <w:rFonts w:ascii="Calibri" w:eastAsia="Times New Roman" w:hAnsi="Calibri" w:cs="Calibri"/>
        </w:rPr>
        <w:t xml:space="preserve"> No </w:t>
      </w:r>
      <w:r w:rsidR="0058773E">
        <w:rPr>
          <w:rFonts w:ascii="Calibri" w:eastAsia="Times New Roman" w:hAnsi="Calibri" w:cs="Calibri"/>
        </w:rPr>
        <w:t>2025 A Resolution Setting Salaries</w:t>
      </w:r>
      <w:r w:rsidR="00997F10">
        <w:rPr>
          <w:rFonts w:ascii="Calibri" w:eastAsia="Times New Roman" w:hAnsi="Calibri" w:cs="Calibri"/>
        </w:rPr>
        <w:t xml:space="preserve"> and Wages for City Employees</w:t>
      </w:r>
      <w:r w:rsidR="0058773E">
        <w:rPr>
          <w:rFonts w:ascii="Calibri" w:eastAsia="Times New Roman" w:hAnsi="Calibri" w:cs="Calibri"/>
        </w:rPr>
        <w:t xml:space="preserve"> for </w:t>
      </w:r>
      <w:r w:rsidR="00C233FC">
        <w:rPr>
          <w:rFonts w:ascii="Calibri" w:eastAsia="Times New Roman" w:hAnsi="Calibri" w:cs="Calibri"/>
        </w:rPr>
        <w:t>FY</w:t>
      </w:r>
      <w:r w:rsidR="00675E41">
        <w:rPr>
          <w:rFonts w:ascii="Calibri" w:eastAsia="Times New Roman" w:hAnsi="Calibri" w:cs="Calibri"/>
        </w:rPr>
        <w:t xml:space="preserve">2025 - </w:t>
      </w:r>
      <w:r w:rsidR="0058773E">
        <w:rPr>
          <w:rFonts w:ascii="Calibri" w:eastAsia="Times New Roman" w:hAnsi="Calibri" w:cs="Calibri"/>
        </w:rPr>
        <w:t>FY2026</w:t>
      </w:r>
    </w:p>
    <w:p w14:paraId="1FA50387" w14:textId="7017A442" w:rsidR="00F77D52" w:rsidRDefault="00A06CBD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Real Estate Purchase Agreement</w:t>
      </w:r>
      <w:r w:rsidR="007A0ED5">
        <w:rPr>
          <w:rFonts w:ascii="Calibri" w:eastAsia="Times New Roman" w:hAnsi="Calibri" w:cs="Calibri"/>
        </w:rPr>
        <w:t xml:space="preserve"> for 14.52 acres</w:t>
      </w:r>
      <w:r w:rsidR="002F40B4">
        <w:rPr>
          <w:rFonts w:ascii="Calibri" w:eastAsia="Times New Roman" w:hAnsi="Calibri" w:cs="Calibri"/>
        </w:rPr>
        <w:t xml:space="preserve"> of farmland on</w:t>
      </w:r>
      <w:r w:rsidR="002007D3">
        <w:rPr>
          <w:rFonts w:ascii="Calibri" w:eastAsia="Times New Roman" w:hAnsi="Calibri" w:cs="Calibri"/>
        </w:rPr>
        <w:t xml:space="preserve"> </w:t>
      </w:r>
      <w:r w:rsidR="003C35A8">
        <w:rPr>
          <w:rFonts w:ascii="Calibri" w:eastAsia="Times New Roman" w:hAnsi="Calibri" w:cs="Calibri"/>
        </w:rPr>
        <w:t>southwest</w:t>
      </w:r>
      <w:r w:rsidR="002F40B4">
        <w:rPr>
          <w:rFonts w:ascii="Calibri" w:eastAsia="Times New Roman" w:hAnsi="Calibri" w:cs="Calibri"/>
        </w:rPr>
        <w:t xml:space="preserve"> side of town</w:t>
      </w:r>
      <w:r w:rsidR="00A56213">
        <w:rPr>
          <w:rFonts w:ascii="Calibri" w:eastAsia="Times New Roman" w:hAnsi="Calibri" w:cs="Calibri"/>
        </w:rPr>
        <w:t>, purchased</w:t>
      </w:r>
      <w:r w:rsidR="007A0ED5">
        <w:rPr>
          <w:rFonts w:ascii="Calibri" w:eastAsia="Times New Roman" w:hAnsi="Calibri" w:cs="Calibri"/>
        </w:rPr>
        <w:t xml:space="preserve"> from Olivia Krehbiel</w:t>
      </w:r>
    </w:p>
    <w:p w14:paraId="0F5AAACB" w14:textId="10FE9CBA" w:rsidR="00BF1DB3" w:rsidRDefault="00AC23EC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First Reading of </w:t>
      </w:r>
      <w:r w:rsidR="00CE2D73">
        <w:rPr>
          <w:rFonts w:ascii="Calibri" w:eastAsia="Times New Roman" w:hAnsi="Calibri" w:cs="Calibri"/>
        </w:rPr>
        <w:t xml:space="preserve">An Ordinance Amending The Code of Ordinances of the City of Donnellson, Iowa, </w:t>
      </w:r>
      <w:r w:rsidR="00D4558E">
        <w:rPr>
          <w:rFonts w:ascii="Calibri" w:eastAsia="Times New Roman" w:hAnsi="Calibri" w:cs="Calibri"/>
        </w:rPr>
        <w:t xml:space="preserve">By Amending Provisions Pertaining to </w:t>
      </w:r>
      <w:r w:rsidR="006A409E">
        <w:rPr>
          <w:rFonts w:ascii="Calibri" w:eastAsia="Times New Roman" w:hAnsi="Calibri" w:cs="Calibri"/>
        </w:rPr>
        <w:t>Fireworks</w:t>
      </w:r>
    </w:p>
    <w:p w14:paraId="4EA1BAFC" w14:textId="7380CF43" w:rsidR="006C3BB6" w:rsidRDefault="00261C6C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Landscape at City Parks</w:t>
      </w:r>
    </w:p>
    <w:p w14:paraId="0D0DC7B3" w14:textId="0E24B02C" w:rsidR="00902D23" w:rsidRDefault="00C1365B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Appoint New Member to </w:t>
      </w:r>
      <w:r w:rsidR="00902D23">
        <w:rPr>
          <w:rFonts w:ascii="Calibri" w:eastAsia="Times New Roman" w:hAnsi="Calibri" w:cs="Calibri"/>
        </w:rPr>
        <w:t xml:space="preserve">Board of Adjustment </w:t>
      </w:r>
      <w:r>
        <w:rPr>
          <w:rFonts w:ascii="Calibri" w:eastAsia="Times New Roman" w:hAnsi="Calibri" w:cs="Calibri"/>
        </w:rPr>
        <w:t>Committee</w:t>
      </w:r>
    </w:p>
    <w:p w14:paraId="3E82E405" w14:textId="5B0FBFAA" w:rsidR="00305E41" w:rsidRDefault="00AE6905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Nuisance Properties</w:t>
      </w:r>
    </w:p>
    <w:p w14:paraId="27BE5277" w14:textId="0AF17DDF" w:rsidR="003C35A8" w:rsidRDefault="003C35A8" w:rsidP="003C35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Nuisance Abatement </w:t>
      </w:r>
      <w:r w:rsidR="001611C3">
        <w:rPr>
          <w:rFonts w:ascii="Calibri" w:eastAsia="Times New Roman" w:hAnsi="Calibri" w:cs="Calibri"/>
        </w:rPr>
        <w:t>Procedure</w:t>
      </w:r>
    </w:p>
    <w:p w14:paraId="79607F40" w14:textId="30015D3D" w:rsidR="001611C3" w:rsidRDefault="001611C3" w:rsidP="003C35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 Burlington St </w:t>
      </w:r>
      <w:r w:rsidR="00966B11">
        <w:rPr>
          <w:rFonts w:ascii="Calibri" w:eastAsia="Times New Roman" w:hAnsi="Calibri" w:cs="Calibri"/>
        </w:rPr>
        <w:t>–</w:t>
      </w:r>
      <w:r>
        <w:rPr>
          <w:rFonts w:ascii="Calibri" w:eastAsia="Times New Roman" w:hAnsi="Calibri" w:cs="Calibri"/>
        </w:rPr>
        <w:t xml:space="preserve"> </w:t>
      </w:r>
      <w:r w:rsidR="00966B11">
        <w:rPr>
          <w:rFonts w:ascii="Calibri" w:eastAsia="Times New Roman" w:hAnsi="Calibri" w:cs="Calibri"/>
        </w:rPr>
        <w:t xml:space="preserve">sealed bids due by July </w:t>
      </w:r>
      <w:r w:rsidR="00717D96">
        <w:rPr>
          <w:rFonts w:ascii="Calibri" w:eastAsia="Times New Roman" w:hAnsi="Calibri" w:cs="Calibri"/>
        </w:rPr>
        <w:t>11</w:t>
      </w:r>
      <w:r w:rsidR="00717D96" w:rsidRPr="00A64D3C">
        <w:rPr>
          <w:rFonts w:ascii="Calibri" w:eastAsia="Times New Roman" w:hAnsi="Calibri" w:cs="Calibri"/>
          <w:vertAlign w:val="superscript"/>
        </w:rPr>
        <w:t>th</w:t>
      </w:r>
    </w:p>
    <w:p w14:paraId="487417C0" w14:textId="4329FC6F" w:rsidR="00A64D3C" w:rsidRDefault="00EA5DBD" w:rsidP="003C35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407 Dewey</w:t>
      </w:r>
      <w:r w:rsidR="0071044B">
        <w:rPr>
          <w:rFonts w:ascii="Calibri" w:eastAsia="Times New Roman" w:hAnsi="Calibri" w:cs="Calibri"/>
        </w:rPr>
        <w:t xml:space="preserve"> </w:t>
      </w:r>
      <w:r w:rsidR="001056D7">
        <w:rPr>
          <w:rFonts w:ascii="Calibri" w:eastAsia="Times New Roman" w:hAnsi="Calibri" w:cs="Calibri"/>
        </w:rPr>
        <w:t xml:space="preserve">– </w:t>
      </w:r>
      <w:r w:rsidR="00054011">
        <w:rPr>
          <w:rFonts w:ascii="Calibri" w:eastAsia="Times New Roman" w:hAnsi="Calibri" w:cs="Calibri"/>
        </w:rPr>
        <w:t>Petition for Title to Abandoned Property</w:t>
      </w:r>
    </w:p>
    <w:p w14:paraId="133DBBF8" w14:textId="465628E5" w:rsidR="0071044B" w:rsidRDefault="0071044B" w:rsidP="003C35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</w:t>
      </w:r>
      <w:r w:rsidR="001056D7">
        <w:rPr>
          <w:rFonts w:ascii="Calibri" w:eastAsia="Times New Roman" w:hAnsi="Calibri" w:cs="Calibri"/>
        </w:rPr>
        <w:t>20</w:t>
      </w:r>
      <w:r>
        <w:rPr>
          <w:rFonts w:ascii="Calibri" w:eastAsia="Times New Roman" w:hAnsi="Calibri" w:cs="Calibri"/>
        </w:rPr>
        <w:t xml:space="preserve"> Dewey</w:t>
      </w:r>
      <w:r w:rsidR="001056D7">
        <w:rPr>
          <w:rFonts w:ascii="Calibri" w:eastAsia="Times New Roman" w:hAnsi="Calibri" w:cs="Calibri"/>
        </w:rPr>
        <w:t xml:space="preserve"> </w:t>
      </w:r>
      <w:r w:rsidR="003F3E06">
        <w:rPr>
          <w:rFonts w:ascii="Calibri" w:eastAsia="Times New Roman" w:hAnsi="Calibri" w:cs="Calibri"/>
        </w:rPr>
        <w:t>–</w:t>
      </w:r>
      <w:r w:rsidR="001056D7">
        <w:rPr>
          <w:rFonts w:ascii="Calibri" w:eastAsia="Times New Roman" w:hAnsi="Calibri" w:cs="Calibri"/>
        </w:rPr>
        <w:t xml:space="preserve"> </w:t>
      </w:r>
      <w:r w:rsidR="008A58D2">
        <w:rPr>
          <w:rFonts w:ascii="Calibri" w:eastAsia="Times New Roman" w:hAnsi="Calibri" w:cs="Calibri"/>
        </w:rPr>
        <w:t>Building permit</w:t>
      </w:r>
      <w:r w:rsidR="00812DE7">
        <w:rPr>
          <w:rFonts w:ascii="Calibri" w:eastAsia="Times New Roman" w:hAnsi="Calibri" w:cs="Calibri"/>
        </w:rPr>
        <w:t xml:space="preserve"> submitted</w:t>
      </w:r>
      <w:r w:rsidR="008A58D2">
        <w:rPr>
          <w:rFonts w:ascii="Calibri" w:eastAsia="Times New Roman" w:hAnsi="Calibri" w:cs="Calibri"/>
        </w:rPr>
        <w:t xml:space="preserve"> to tear down garage</w:t>
      </w:r>
    </w:p>
    <w:p w14:paraId="0D9DD600" w14:textId="4492BBD7" w:rsidR="003F3E06" w:rsidRDefault="003F3E06" w:rsidP="003C35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115 S Oak </w:t>
      </w:r>
      <w:r w:rsidR="00CE62E2">
        <w:rPr>
          <w:rFonts w:ascii="Calibri" w:eastAsia="Times New Roman" w:hAnsi="Calibri" w:cs="Calibri"/>
        </w:rPr>
        <w:t>–</w:t>
      </w:r>
      <w:r>
        <w:rPr>
          <w:rFonts w:ascii="Calibri" w:eastAsia="Times New Roman" w:hAnsi="Calibri" w:cs="Calibri"/>
        </w:rPr>
        <w:t xml:space="preserve"> </w:t>
      </w:r>
      <w:r w:rsidR="00CE62E2">
        <w:rPr>
          <w:rFonts w:ascii="Calibri" w:eastAsia="Times New Roman" w:hAnsi="Calibri" w:cs="Calibri"/>
        </w:rPr>
        <w:t>pa</w:t>
      </w:r>
      <w:r w:rsidR="00812DE7">
        <w:rPr>
          <w:rFonts w:ascii="Calibri" w:eastAsia="Times New Roman" w:hAnsi="Calibri" w:cs="Calibri"/>
        </w:rPr>
        <w:t>r</w:t>
      </w:r>
      <w:r w:rsidR="00CE62E2">
        <w:rPr>
          <w:rFonts w:ascii="Calibri" w:eastAsia="Times New Roman" w:hAnsi="Calibri" w:cs="Calibri"/>
        </w:rPr>
        <w:t>tial payment being made</w:t>
      </w:r>
      <w:r w:rsidR="00812DE7">
        <w:rPr>
          <w:rFonts w:ascii="Calibri" w:eastAsia="Times New Roman" w:hAnsi="Calibri" w:cs="Calibri"/>
        </w:rPr>
        <w:t xml:space="preserve"> toward abatement cost</w:t>
      </w:r>
    </w:p>
    <w:p w14:paraId="368E0AC3" w14:textId="5DD57C80" w:rsidR="00713432" w:rsidRPr="00903A04" w:rsidRDefault="00713432" w:rsidP="00903A0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Set date for special meeting for end of fiscal year – last week of June.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257AC59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B00D91">
        <w:rPr>
          <w:rFonts w:ascii="Calibri" w:hAnsi="Calibri" w:cs="Calibri"/>
          <w:sz w:val="24"/>
          <w:szCs w:val="24"/>
        </w:rPr>
        <w:t>June 6th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F1CCCE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3DC3"/>
    <w:multiLevelType w:val="hybridMultilevel"/>
    <w:tmpl w:val="E93C55A0"/>
    <w:lvl w:ilvl="0" w:tplc="27A8B9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6359327">
    <w:abstractNumId w:val="1"/>
  </w:num>
  <w:num w:numId="2" w16cid:durableId="1222865705">
    <w:abstractNumId w:val="0"/>
  </w:num>
  <w:num w:numId="3" w16cid:durableId="30146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15AF6"/>
    <w:rsid w:val="00026EEC"/>
    <w:rsid w:val="00042D09"/>
    <w:rsid w:val="000461C9"/>
    <w:rsid w:val="000526EF"/>
    <w:rsid w:val="00054011"/>
    <w:rsid w:val="000566E3"/>
    <w:rsid w:val="00060F49"/>
    <w:rsid w:val="000638FB"/>
    <w:rsid w:val="00064FA0"/>
    <w:rsid w:val="00070793"/>
    <w:rsid w:val="00076948"/>
    <w:rsid w:val="00080D60"/>
    <w:rsid w:val="000924D2"/>
    <w:rsid w:val="000A1D3E"/>
    <w:rsid w:val="000B082A"/>
    <w:rsid w:val="000C74A8"/>
    <w:rsid w:val="000D0C06"/>
    <w:rsid w:val="000D6349"/>
    <w:rsid w:val="000F4887"/>
    <w:rsid w:val="001056D7"/>
    <w:rsid w:val="00121E9F"/>
    <w:rsid w:val="00123053"/>
    <w:rsid w:val="00130036"/>
    <w:rsid w:val="00131898"/>
    <w:rsid w:val="001611C3"/>
    <w:rsid w:val="00163513"/>
    <w:rsid w:val="001868C4"/>
    <w:rsid w:val="00190658"/>
    <w:rsid w:val="00192DA4"/>
    <w:rsid w:val="00195159"/>
    <w:rsid w:val="001C09BF"/>
    <w:rsid w:val="001E7355"/>
    <w:rsid w:val="001F38AB"/>
    <w:rsid w:val="002007D3"/>
    <w:rsid w:val="00220DB5"/>
    <w:rsid w:val="00226043"/>
    <w:rsid w:val="002516DC"/>
    <w:rsid w:val="00255C8B"/>
    <w:rsid w:val="00261C6C"/>
    <w:rsid w:val="00271E15"/>
    <w:rsid w:val="00272059"/>
    <w:rsid w:val="002A7D76"/>
    <w:rsid w:val="002B12CB"/>
    <w:rsid w:val="002D3397"/>
    <w:rsid w:val="002F40B4"/>
    <w:rsid w:val="002F7901"/>
    <w:rsid w:val="003015D8"/>
    <w:rsid w:val="00305E41"/>
    <w:rsid w:val="00327FBE"/>
    <w:rsid w:val="003369C1"/>
    <w:rsid w:val="00340029"/>
    <w:rsid w:val="00343CFA"/>
    <w:rsid w:val="00357836"/>
    <w:rsid w:val="003634E9"/>
    <w:rsid w:val="003706D8"/>
    <w:rsid w:val="003837A8"/>
    <w:rsid w:val="00383F85"/>
    <w:rsid w:val="003A1227"/>
    <w:rsid w:val="003B1F05"/>
    <w:rsid w:val="003B5A89"/>
    <w:rsid w:val="003C35A8"/>
    <w:rsid w:val="003C53CB"/>
    <w:rsid w:val="003C6C1A"/>
    <w:rsid w:val="003D5E0C"/>
    <w:rsid w:val="003E4C50"/>
    <w:rsid w:val="003F3E06"/>
    <w:rsid w:val="0040474E"/>
    <w:rsid w:val="0041214A"/>
    <w:rsid w:val="00431526"/>
    <w:rsid w:val="00441855"/>
    <w:rsid w:val="00494BF1"/>
    <w:rsid w:val="004C1D65"/>
    <w:rsid w:val="004C335C"/>
    <w:rsid w:val="004C49DD"/>
    <w:rsid w:val="004D6875"/>
    <w:rsid w:val="004E24F5"/>
    <w:rsid w:val="00510AAB"/>
    <w:rsid w:val="005147A7"/>
    <w:rsid w:val="00520A36"/>
    <w:rsid w:val="00524645"/>
    <w:rsid w:val="005407DE"/>
    <w:rsid w:val="00542860"/>
    <w:rsid w:val="00552B12"/>
    <w:rsid w:val="00556DEA"/>
    <w:rsid w:val="005736A4"/>
    <w:rsid w:val="00587129"/>
    <w:rsid w:val="0058773E"/>
    <w:rsid w:val="005D4B8B"/>
    <w:rsid w:val="005E05BB"/>
    <w:rsid w:val="005E4FA8"/>
    <w:rsid w:val="005F33DE"/>
    <w:rsid w:val="005F5C2E"/>
    <w:rsid w:val="006037F1"/>
    <w:rsid w:val="00615166"/>
    <w:rsid w:val="0062619E"/>
    <w:rsid w:val="00654229"/>
    <w:rsid w:val="00654564"/>
    <w:rsid w:val="00675E41"/>
    <w:rsid w:val="006802BE"/>
    <w:rsid w:val="0068463E"/>
    <w:rsid w:val="00687031"/>
    <w:rsid w:val="00692F6B"/>
    <w:rsid w:val="006A409E"/>
    <w:rsid w:val="006C3BB6"/>
    <w:rsid w:val="006C72A9"/>
    <w:rsid w:val="006D326E"/>
    <w:rsid w:val="006D7EDD"/>
    <w:rsid w:val="006F5194"/>
    <w:rsid w:val="00701E0A"/>
    <w:rsid w:val="0070441F"/>
    <w:rsid w:val="0071044B"/>
    <w:rsid w:val="00713432"/>
    <w:rsid w:val="0071704B"/>
    <w:rsid w:val="00717D96"/>
    <w:rsid w:val="0072062E"/>
    <w:rsid w:val="00755153"/>
    <w:rsid w:val="00791F5C"/>
    <w:rsid w:val="007A0ED5"/>
    <w:rsid w:val="007A63D2"/>
    <w:rsid w:val="007B113A"/>
    <w:rsid w:val="007B230A"/>
    <w:rsid w:val="007E797A"/>
    <w:rsid w:val="00801CA8"/>
    <w:rsid w:val="00812DE7"/>
    <w:rsid w:val="00836D36"/>
    <w:rsid w:val="008413AD"/>
    <w:rsid w:val="00846AD1"/>
    <w:rsid w:val="0086580F"/>
    <w:rsid w:val="008721C8"/>
    <w:rsid w:val="008A58D2"/>
    <w:rsid w:val="008C2096"/>
    <w:rsid w:val="008C23C1"/>
    <w:rsid w:val="008C6D93"/>
    <w:rsid w:val="008E39F2"/>
    <w:rsid w:val="008F33FF"/>
    <w:rsid w:val="00902D23"/>
    <w:rsid w:val="00902D2E"/>
    <w:rsid w:val="00903A04"/>
    <w:rsid w:val="0093424B"/>
    <w:rsid w:val="009417C3"/>
    <w:rsid w:val="00950E23"/>
    <w:rsid w:val="009543D5"/>
    <w:rsid w:val="00966B11"/>
    <w:rsid w:val="00994920"/>
    <w:rsid w:val="00997F10"/>
    <w:rsid w:val="009A4DA5"/>
    <w:rsid w:val="009A53FA"/>
    <w:rsid w:val="009E060F"/>
    <w:rsid w:val="009F2A3C"/>
    <w:rsid w:val="00A00012"/>
    <w:rsid w:val="00A06CBD"/>
    <w:rsid w:val="00A148A9"/>
    <w:rsid w:val="00A25FE7"/>
    <w:rsid w:val="00A30F56"/>
    <w:rsid w:val="00A31EAD"/>
    <w:rsid w:val="00A4118A"/>
    <w:rsid w:val="00A56213"/>
    <w:rsid w:val="00A64D3C"/>
    <w:rsid w:val="00A7114C"/>
    <w:rsid w:val="00A86219"/>
    <w:rsid w:val="00A87D8E"/>
    <w:rsid w:val="00A9649F"/>
    <w:rsid w:val="00A97D05"/>
    <w:rsid w:val="00AB0811"/>
    <w:rsid w:val="00AB744B"/>
    <w:rsid w:val="00AC23EC"/>
    <w:rsid w:val="00AE6905"/>
    <w:rsid w:val="00AF49BD"/>
    <w:rsid w:val="00B00D91"/>
    <w:rsid w:val="00B12728"/>
    <w:rsid w:val="00B1533F"/>
    <w:rsid w:val="00B16DCE"/>
    <w:rsid w:val="00B20A59"/>
    <w:rsid w:val="00B2191D"/>
    <w:rsid w:val="00B25207"/>
    <w:rsid w:val="00B25431"/>
    <w:rsid w:val="00B30AF3"/>
    <w:rsid w:val="00B429CB"/>
    <w:rsid w:val="00B45F22"/>
    <w:rsid w:val="00B5218C"/>
    <w:rsid w:val="00B523D4"/>
    <w:rsid w:val="00B52733"/>
    <w:rsid w:val="00B63ABB"/>
    <w:rsid w:val="00B811C4"/>
    <w:rsid w:val="00BB27C1"/>
    <w:rsid w:val="00BC191D"/>
    <w:rsid w:val="00BF1DB3"/>
    <w:rsid w:val="00C11835"/>
    <w:rsid w:val="00C1365B"/>
    <w:rsid w:val="00C15BDC"/>
    <w:rsid w:val="00C233FC"/>
    <w:rsid w:val="00C446D6"/>
    <w:rsid w:val="00C63E1A"/>
    <w:rsid w:val="00C64517"/>
    <w:rsid w:val="00C81059"/>
    <w:rsid w:val="00C92637"/>
    <w:rsid w:val="00CB72F9"/>
    <w:rsid w:val="00CE2D73"/>
    <w:rsid w:val="00CE62E2"/>
    <w:rsid w:val="00CE632D"/>
    <w:rsid w:val="00D342BB"/>
    <w:rsid w:val="00D4558E"/>
    <w:rsid w:val="00D45A4D"/>
    <w:rsid w:val="00D469A8"/>
    <w:rsid w:val="00D57E96"/>
    <w:rsid w:val="00D75084"/>
    <w:rsid w:val="00D80764"/>
    <w:rsid w:val="00D826F4"/>
    <w:rsid w:val="00D93C89"/>
    <w:rsid w:val="00DB08C1"/>
    <w:rsid w:val="00DB1643"/>
    <w:rsid w:val="00DC72BD"/>
    <w:rsid w:val="00DD36EB"/>
    <w:rsid w:val="00DD519C"/>
    <w:rsid w:val="00DD7A92"/>
    <w:rsid w:val="00DE6297"/>
    <w:rsid w:val="00E3016D"/>
    <w:rsid w:val="00E438A6"/>
    <w:rsid w:val="00E67442"/>
    <w:rsid w:val="00E81CE6"/>
    <w:rsid w:val="00E96357"/>
    <w:rsid w:val="00EA5DBD"/>
    <w:rsid w:val="00ED2CC6"/>
    <w:rsid w:val="00EE6B93"/>
    <w:rsid w:val="00F00F26"/>
    <w:rsid w:val="00F076D8"/>
    <w:rsid w:val="00F306A4"/>
    <w:rsid w:val="00F31CA8"/>
    <w:rsid w:val="00F46C94"/>
    <w:rsid w:val="00F57B93"/>
    <w:rsid w:val="00F65B9C"/>
    <w:rsid w:val="00F664B9"/>
    <w:rsid w:val="00F749B3"/>
    <w:rsid w:val="00F77D52"/>
    <w:rsid w:val="00F826BC"/>
    <w:rsid w:val="00F909DA"/>
    <w:rsid w:val="00FB534F"/>
    <w:rsid w:val="00FC2C54"/>
    <w:rsid w:val="00FC32B3"/>
    <w:rsid w:val="00FD6D7F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217</cp:revision>
  <dcterms:created xsi:type="dcterms:W3CDTF">2025-01-09T21:36:00Z</dcterms:created>
  <dcterms:modified xsi:type="dcterms:W3CDTF">2025-06-06T21:09:00Z</dcterms:modified>
</cp:coreProperties>
</file>